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BD" w:rsidRDefault="00E30927" w:rsidP="00EA5ABD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476.25pt">
            <v:imagedata r:id="rId8" o:title="444"/>
          </v:shape>
        </w:pict>
      </w:r>
    </w:p>
    <w:p w:rsidR="00C1244D" w:rsidRDefault="00C1244D" w:rsidP="00EA5AB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1244D" w:rsidRDefault="00C1244D" w:rsidP="00EA5AB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1244D" w:rsidRDefault="00C1244D" w:rsidP="00EA5ABD">
      <w:pPr>
        <w:spacing w:after="0" w:line="240" w:lineRule="auto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C1244D" w:rsidRDefault="00C1244D" w:rsidP="00EA5AB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1244D" w:rsidRDefault="00C1244D" w:rsidP="00EA5AB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A5ABD" w:rsidRPr="00862049" w:rsidRDefault="00EA5ABD" w:rsidP="00EA5AB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A5ABD" w:rsidRDefault="00EA5ABD" w:rsidP="00EA5A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2049">
        <w:rPr>
          <w:rFonts w:ascii="Times New Roman" w:hAnsi="Times New Roman"/>
          <w:b/>
          <w:sz w:val="28"/>
          <w:szCs w:val="28"/>
        </w:rPr>
        <w:br w:type="page"/>
      </w:r>
    </w:p>
    <w:p w:rsidR="00C1244D" w:rsidRPr="00862049" w:rsidRDefault="00C1244D" w:rsidP="00C1244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A5ABD" w:rsidRPr="0047472E" w:rsidRDefault="00EA5ABD" w:rsidP="0047472E">
      <w:pPr>
        <w:spacing w:after="0" w:line="240" w:lineRule="auto"/>
        <w:ind w:left="212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СОДЕРЖАНИЕ               </w:t>
      </w:r>
      <w:r w:rsidR="0047472E"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</w:t>
      </w:r>
      <w:r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стр.</w:t>
      </w:r>
    </w:p>
    <w:p w:rsidR="00EA5ABD" w:rsidRPr="0047472E" w:rsidRDefault="00412A7B" w:rsidP="00EA5AB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47472E">
        <w:rPr>
          <w:rFonts w:ascii="Times New Roman" w:eastAsia="Times New Roman" w:hAnsi="Times New Roman"/>
          <w:b/>
          <w:color w:val="000000"/>
          <w:sz w:val="26"/>
          <w:szCs w:val="26"/>
          <w:lang w:val="en-US" w:eastAsia="ru-RU"/>
        </w:rPr>
        <w:t>I</w:t>
      </w:r>
      <w:r w:rsidR="00EA5ABD" w:rsidRPr="0047472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 Пояснительная записка ………………………………………………………</w:t>
      </w:r>
      <w:r w:rsidR="003823E8" w:rsidRPr="0047472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....</w:t>
      </w:r>
      <w:r w:rsidR="00EA5ABD" w:rsidRPr="0047472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ab/>
      </w:r>
      <w:r w:rsidR="003960B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3</w:t>
      </w:r>
    </w:p>
    <w:p w:rsidR="00EA5ABD" w:rsidRPr="0047472E" w:rsidRDefault="00EA5ABD" w:rsidP="00EA5ABD">
      <w:pPr>
        <w:widowControl w:val="0"/>
        <w:spacing w:after="50" w:line="240" w:lineRule="auto"/>
        <w:ind w:left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Характеристика учебного предмета ………………………….…….</w:t>
      </w:r>
      <w:r w:rsidR="003960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…………</w:t>
      </w:r>
      <w:r w:rsidR="003960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3</w:t>
      </w:r>
    </w:p>
    <w:p w:rsidR="00EA5ABD" w:rsidRPr="0047472E" w:rsidRDefault="00EA5ABD" w:rsidP="00EA5ABD">
      <w:pPr>
        <w:widowControl w:val="0"/>
        <w:spacing w:after="50" w:line="240" w:lineRule="auto"/>
        <w:ind w:left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Срок реализации учебного предмета «</w:t>
      </w:r>
      <w:r w:rsidR="00936B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Рисунок</w:t>
      </w:r>
      <w:r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 ……..……….</w:t>
      </w:r>
      <w:r w:rsidR="00932D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.…</w:t>
      </w:r>
      <w:r w:rsidR="00936B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.............</w:t>
      </w:r>
      <w:r w:rsidR="003960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…</w:t>
      </w:r>
      <w:r w:rsidR="003960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3</w:t>
      </w:r>
    </w:p>
    <w:p w:rsidR="00EA5ABD" w:rsidRPr="0047472E" w:rsidRDefault="00EA5ABD" w:rsidP="00936B0A">
      <w:pPr>
        <w:widowControl w:val="0"/>
        <w:spacing w:after="0" w:line="240" w:lineRule="auto"/>
        <w:ind w:left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 Объем </w:t>
      </w:r>
      <w:r w:rsidR="00932D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аудиторного</w:t>
      </w:r>
      <w:r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времени на реализа</w:t>
      </w:r>
      <w:r w:rsid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цию учебного предмета «</w:t>
      </w:r>
      <w:r w:rsidR="00936B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Рисунок</w:t>
      </w:r>
      <w:r w:rsid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="00936B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3960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</w:p>
    <w:p w:rsidR="00EA5ABD" w:rsidRPr="0047472E" w:rsidRDefault="00EA5ABD" w:rsidP="00EA5ABD">
      <w:pPr>
        <w:widowControl w:val="0"/>
        <w:spacing w:after="50" w:line="240" w:lineRule="auto"/>
        <w:ind w:left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Форма проведения учебных аудиторных занятий </w:t>
      </w:r>
      <w:r w:rsidR="00E01456"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..</w:t>
      </w:r>
      <w:r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…………………………</w:t>
      </w:r>
      <w:r w:rsidR="003823E8"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3960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</w:p>
    <w:p w:rsidR="00EA5ABD" w:rsidRPr="0047472E" w:rsidRDefault="00EA5ABD" w:rsidP="00EA5ABD">
      <w:pPr>
        <w:widowControl w:val="0"/>
        <w:spacing w:after="50" w:line="240" w:lineRule="auto"/>
        <w:ind w:left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5. Цель и задачи учебного предмета «</w:t>
      </w:r>
      <w:r w:rsidR="00936B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Рисунок</w:t>
      </w:r>
      <w:r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 </w:t>
      </w:r>
      <w:r w:rsidR="00E01456"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936B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..............</w:t>
      </w:r>
      <w:r w:rsidR="005F45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..</w:t>
      </w:r>
      <w:r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……………………</w:t>
      </w:r>
      <w:r w:rsidR="003823E8"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3960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</w:p>
    <w:p w:rsidR="00EA5ABD" w:rsidRPr="0047472E" w:rsidRDefault="0002308C" w:rsidP="00EA5ABD">
      <w:pPr>
        <w:widowControl w:val="0"/>
        <w:spacing w:after="50" w:line="240" w:lineRule="auto"/>
        <w:ind w:left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</w:t>
      </w:r>
      <w:r w:rsidR="00EA5ABD"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Методы обучения </w:t>
      </w:r>
      <w:r w:rsidR="00E01456"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EA5ABD"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……………………………………………………..………</w:t>
      </w:r>
      <w:r w:rsidR="003823E8"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EA5ABD"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3960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</w:p>
    <w:p w:rsidR="00EA5ABD" w:rsidRPr="0047472E" w:rsidRDefault="0002308C" w:rsidP="00EA5ABD">
      <w:pPr>
        <w:widowControl w:val="0"/>
        <w:spacing w:after="50" w:line="240" w:lineRule="auto"/>
        <w:ind w:left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="00EA5ABD"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Материально-технические условия реализации учебного предмета ………</w:t>
      </w:r>
      <w:r w:rsidR="00AD6598"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3960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</w:p>
    <w:p w:rsidR="00EA5ABD" w:rsidRPr="0047472E" w:rsidRDefault="00EA5ABD" w:rsidP="00EA5ABD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bookmarkStart w:id="1" w:name="bookmark0"/>
    </w:p>
    <w:p w:rsidR="00EA5ABD" w:rsidRPr="0047472E" w:rsidRDefault="00412A7B" w:rsidP="00EA5ABD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47472E">
        <w:rPr>
          <w:rFonts w:ascii="Times New Roman" w:eastAsia="Times New Roman" w:hAnsi="Times New Roman"/>
          <w:b/>
          <w:color w:val="000000"/>
          <w:sz w:val="26"/>
          <w:szCs w:val="26"/>
          <w:lang w:val="en-US" w:eastAsia="ru-RU"/>
        </w:rPr>
        <w:t>II</w:t>
      </w:r>
      <w:r w:rsidR="00EA5ABD" w:rsidRPr="0047472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. </w:t>
      </w:r>
      <w:r w:rsidR="00932D9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Содержание</w:t>
      </w:r>
      <w:r w:rsidR="00C1244D" w:rsidRPr="0047472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учебного пр</w:t>
      </w:r>
      <w:r w:rsidR="00932D9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едмета «</w:t>
      </w:r>
      <w:r w:rsidR="00936B0A" w:rsidRPr="00936B0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Рисунок</w:t>
      </w:r>
      <w:r w:rsidR="00932D9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» </w:t>
      </w:r>
      <w:r w:rsidR="00936B0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..............</w:t>
      </w:r>
      <w:r w:rsidR="00C1244D" w:rsidRPr="0047472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………………………</w:t>
      </w:r>
      <w:r w:rsidR="0047472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..</w:t>
      </w:r>
      <w:r w:rsidR="00EA5ABD" w:rsidRPr="0047472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ab/>
      </w:r>
      <w:r w:rsidR="003960B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5</w:t>
      </w:r>
    </w:p>
    <w:p w:rsidR="00EA5ABD" w:rsidRPr="0047472E" w:rsidRDefault="00EA5ABD" w:rsidP="00EA5ABD">
      <w:pPr>
        <w:widowControl w:val="0"/>
        <w:spacing w:after="50" w:line="240" w:lineRule="auto"/>
        <w:ind w:left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</w:t>
      </w:r>
      <w:r w:rsidR="0047472E"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Учебно-тематический план ....................................</w:t>
      </w:r>
      <w:r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………………………….</w:t>
      </w:r>
      <w:r w:rsid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...</w:t>
      </w:r>
      <w:r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3960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</w:p>
    <w:p w:rsidR="00EA5ABD" w:rsidRPr="0047472E" w:rsidRDefault="00EA5ABD" w:rsidP="00EA5ABD">
      <w:pPr>
        <w:widowControl w:val="0"/>
        <w:spacing w:after="50" w:line="240" w:lineRule="auto"/>
        <w:ind w:left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 </w:t>
      </w:r>
      <w:r w:rsidR="0047472E"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Темы и содержание выполняемых работ ......................</w:t>
      </w:r>
      <w:r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…………………….</w:t>
      </w:r>
      <w:r w:rsid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...</w:t>
      </w:r>
      <w:r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3960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</w:t>
      </w:r>
    </w:p>
    <w:p w:rsidR="00622B04" w:rsidRPr="0047472E" w:rsidRDefault="00622B04" w:rsidP="00622B04">
      <w:pPr>
        <w:widowControl w:val="0"/>
        <w:spacing w:after="0" w:line="240" w:lineRule="auto"/>
        <w:ind w:left="284"/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</w:pPr>
    </w:p>
    <w:p w:rsidR="00EA5ABD" w:rsidRDefault="00412A7B" w:rsidP="00EA5ABD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47472E">
        <w:rPr>
          <w:rFonts w:ascii="Times New Roman" w:eastAsia="Times New Roman" w:hAnsi="Times New Roman"/>
          <w:b/>
          <w:color w:val="000000"/>
          <w:sz w:val="26"/>
          <w:szCs w:val="26"/>
          <w:lang w:val="en-US" w:eastAsia="ru-RU"/>
        </w:rPr>
        <w:t>I</w:t>
      </w:r>
      <w:r w:rsidR="0047472E" w:rsidRPr="0047472E">
        <w:rPr>
          <w:rFonts w:ascii="Times New Roman" w:eastAsia="Times New Roman" w:hAnsi="Times New Roman"/>
          <w:b/>
          <w:color w:val="000000"/>
          <w:sz w:val="26"/>
          <w:szCs w:val="26"/>
          <w:lang w:val="en-US" w:eastAsia="ru-RU"/>
        </w:rPr>
        <w:t>II</w:t>
      </w:r>
      <w:r w:rsidR="00EA5ABD" w:rsidRPr="0047472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 Требования к уровню подготовки обучающихся ………………………</w:t>
      </w:r>
      <w:r w:rsidR="00E01456" w:rsidRPr="0047472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…</w:t>
      </w:r>
      <w:r w:rsidR="0047472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..</w:t>
      </w:r>
      <w:r w:rsidR="00E01456" w:rsidRPr="0047472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ab/>
      </w:r>
      <w:r w:rsidR="003960B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8</w:t>
      </w:r>
    </w:p>
    <w:p w:rsidR="003960B0" w:rsidRPr="0047472E" w:rsidRDefault="003960B0" w:rsidP="00EA5ABD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EA5ABD" w:rsidRPr="0047472E" w:rsidRDefault="0047472E" w:rsidP="00EA5ABD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47472E">
        <w:rPr>
          <w:rFonts w:ascii="Times New Roman" w:eastAsia="Times New Roman" w:hAnsi="Times New Roman"/>
          <w:b/>
          <w:color w:val="000000"/>
          <w:sz w:val="26"/>
          <w:szCs w:val="26"/>
          <w:lang w:val="en-US" w:eastAsia="ru-RU"/>
        </w:rPr>
        <w:t>I</w:t>
      </w:r>
      <w:r w:rsidR="00412A7B" w:rsidRPr="0047472E">
        <w:rPr>
          <w:rFonts w:ascii="Times New Roman" w:eastAsia="Times New Roman" w:hAnsi="Times New Roman"/>
          <w:b/>
          <w:color w:val="000000"/>
          <w:sz w:val="26"/>
          <w:szCs w:val="26"/>
          <w:lang w:val="en-US" w:eastAsia="ru-RU"/>
        </w:rPr>
        <w:t>V</w:t>
      </w:r>
      <w:r w:rsidR="00EA5ABD" w:rsidRPr="0047472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 Формы и методы контроля, система оценок ………………………………...</w:t>
      </w:r>
      <w:r w:rsidR="00EA5ABD" w:rsidRPr="0047472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ab/>
      </w:r>
      <w:r w:rsidR="003960B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8</w:t>
      </w:r>
    </w:p>
    <w:p w:rsidR="00EA5ABD" w:rsidRPr="0047472E" w:rsidRDefault="00EA5ABD" w:rsidP="00EA5ABD">
      <w:pPr>
        <w:widowControl w:val="0"/>
        <w:spacing w:after="0" w:line="240" w:lineRule="auto"/>
        <w:ind w:left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Аттестация: цели, виды, форма, содержание …………………………….….</w:t>
      </w:r>
      <w:r w:rsid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..</w:t>
      </w:r>
      <w:r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3960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</w:p>
    <w:p w:rsidR="00EA5ABD" w:rsidRPr="0047472E" w:rsidRDefault="00EA5ABD" w:rsidP="00EA5ABD">
      <w:pPr>
        <w:widowControl w:val="0"/>
        <w:spacing w:after="0" w:line="240" w:lineRule="auto"/>
        <w:ind w:left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Критерии оценки ……………………………………………………………....</w:t>
      </w:r>
      <w:r w:rsid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..</w:t>
      </w:r>
      <w:r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3960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</w:p>
    <w:p w:rsidR="00EA5ABD" w:rsidRPr="0047472E" w:rsidRDefault="00EA5ABD" w:rsidP="00EA5ABD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EA5ABD" w:rsidRPr="0047472E" w:rsidRDefault="00412A7B" w:rsidP="00EA5ABD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47472E">
        <w:rPr>
          <w:rFonts w:ascii="Times New Roman" w:eastAsia="Times New Roman" w:hAnsi="Times New Roman"/>
          <w:b/>
          <w:color w:val="000000"/>
          <w:sz w:val="26"/>
          <w:szCs w:val="26"/>
          <w:lang w:val="en-US" w:eastAsia="ru-RU"/>
        </w:rPr>
        <w:t>V</w:t>
      </w:r>
      <w:r w:rsidR="00EA5ABD" w:rsidRPr="0047472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 Методическое обеспечение учебного процесса ………………..…………….</w:t>
      </w:r>
      <w:r w:rsidR="00EA5ABD" w:rsidRPr="0047472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ab/>
      </w:r>
      <w:r w:rsidR="003960B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9</w:t>
      </w:r>
    </w:p>
    <w:p w:rsidR="00EA5ABD" w:rsidRPr="0047472E" w:rsidRDefault="00EA5ABD" w:rsidP="00EA5ABD">
      <w:pPr>
        <w:widowControl w:val="0"/>
        <w:spacing w:after="0" w:line="240" w:lineRule="auto"/>
        <w:ind w:left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Методические рекомендации педагогическим работникам ……………..…</w:t>
      </w:r>
      <w:r w:rsidR="0047472E"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3960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</w:p>
    <w:p w:rsidR="00EA5ABD" w:rsidRPr="0047472E" w:rsidRDefault="00EA5ABD" w:rsidP="00EA5ABD">
      <w:pPr>
        <w:widowControl w:val="0"/>
        <w:spacing w:after="0" w:line="240" w:lineRule="auto"/>
        <w:ind w:left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Рекомендации по организации самостоятельной работы обучающихся</w:t>
      </w:r>
      <w:r w:rsidR="0047472E"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.</w:t>
      </w:r>
      <w:r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….</w:t>
      </w:r>
      <w:r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DB73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3960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</w:p>
    <w:p w:rsidR="00EA5ABD" w:rsidRPr="0047472E" w:rsidRDefault="00EA5ABD" w:rsidP="00EA5ABD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EA5ABD" w:rsidRPr="0047472E" w:rsidRDefault="00412A7B" w:rsidP="00EA5ABD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47472E">
        <w:rPr>
          <w:rFonts w:ascii="Times New Roman" w:eastAsia="Times New Roman" w:hAnsi="Times New Roman"/>
          <w:b/>
          <w:color w:val="000000"/>
          <w:sz w:val="26"/>
          <w:szCs w:val="26"/>
          <w:lang w:val="en-US" w:eastAsia="ru-RU"/>
        </w:rPr>
        <w:t>VI</w:t>
      </w:r>
      <w:r w:rsidR="00EA5ABD" w:rsidRPr="0047472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 Спис</w:t>
      </w:r>
      <w:r w:rsidR="0047472E" w:rsidRPr="0047472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ки учебно-методической</w:t>
      </w:r>
      <w:r w:rsidR="00EA5ABD" w:rsidRPr="0047472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литературы и средств обучения </w:t>
      </w:r>
      <w:r w:rsidR="0047472E" w:rsidRPr="0047472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..</w:t>
      </w:r>
      <w:r w:rsidR="007419ED" w:rsidRPr="0047472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…..…</w:t>
      </w:r>
      <w:r w:rsidR="00E01456" w:rsidRPr="0047472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….</w:t>
      </w:r>
      <w:r w:rsidR="00E01456" w:rsidRPr="0047472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ab/>
      </w:r>
      <w:r w:rsidR="003960B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11</w:t>
      </w:r>
    </w:p>
    <w:p w:rsidR="00EA5ABD" w:rsidRPr="0047472E" w:rsidRDefault="00EA5ABD" w:rsidP="00EA5ABD">
      <w:pPr>
        <w:widowControl w:val="0"/>
        <w:spacing w:after="0" w:line="240" w:lineRule="auto"/>
        <w:ind w:left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Список методической литературы …………………….……………………..</w:t>
      </w:r>
      <w:r w:rsid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..</w:t>
      </w:r>
      <w:r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3960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11</w:t>
      </w:r>
    </w:p>
    <w:p w:rsidR="00EA5ABD" w:rsidRPr="0047472E" w:rsidRDefault="00EA5ABD" w:rsidP="00EA5ABD">
      <w:pPr>
        <w:widowControl w:val="0"/>
        <w:spacing w:after="0" w:line="240" w:lineRule="auto"/>
        <w:ind w:left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Список учебной литературы ……………………………………..…….……..</w:t>
      </w:r>
      <w:r w:rsid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..</w:t>
      </w:r>
      <w:r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3960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12</w:t>
      </w:r>
    </w:p>
    <w:bookmarkEnd w:id="1"/>
    <w:p w:rsidR="00EA5ABD" w:rsidRPr="0047472E" w:rsidRDefault="00EA5ABD" w:rsidP="00EA5ABD">
      <w:pPr>
        <w:widowControl w:val="0"/>
        <w:spacing w:after="0" w:line="240" w:lineRule="auto"/>
        <w:ind w:left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Средства обучения …………………………………………………….………</w:t>
      </w:r>
      <w:r w:rsid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..</w:t>
      </w:r>
      <w:r w:rsidRPr="00474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3960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12</w:t>
      </w:r>
    </w:p>
    <w:p w:rsidR="00EA5ABD" w:rsidRPr="00565350" w:rsidRDefault="00EA5ABD" w:rsidP="00EA5ABD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565350">
        <w:rPr>
          <w:rFonts w:ascii="Times New Roman" w:hAnsi="Times New Roman"/>
          <w:b/>
          <w:sz w:val="28"/>
          <w:szCs w:val="28"/>
        </w:rPr>
        <w:br w:type="page"/>
      </w:r>
    </w:p>
    <w:p w:rsidR="00EA5ABD" w:rsidRDefault="00EA5ABD" w:rsidP="00932D9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5013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A5ABD" w:rsidRPr="00173BCB" w:rsidRDefault="00EA5ABD" w:rsidP="00EA5ABD">
      <w:pPr>
        <w:spacing w:after="0" w:line="240" w:lineRule="auto"/>
        <w:ind w:firstLine="567"/>
        <w:jc w:val="center"/>
        <w:rPr>
          <w:rFonts w:ascii="Times New Roman" w:hAnsi="Times New Roman"/>
          <w:b/>
          <w:sz w:val="14"/>
          <w:szCs w:val="14"/>
        </w:rPr>
      </w:pPr>
    </w:p>
    <w:p w:rsidR="00EA5ABD" w:rsidRPr="008F5E12" w:rsidRDefault="00EA5ABD" w:rsidP="00EA5AB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5E12">
        <w:rPr>
          <w:rFonts w:ascii="Times New Roman" w:hAnsi="Times New Roman"/>
          <w:b/>
          <w:sz w:val="28"/>
          <w:szCs w:val="28"/>
        </w:rPr>
        <w:t>1. Характеристика учебного предмета</w:t>
      </w:r>
    </w:p>
    <w:p w:rsidR="00EA5ABD" w:rsidRPr="00F30B4B" w:rsidRDefault="00EA5ABD" w:rsidP="00EA5A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5759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 w:rsidR="005F45E7">
        <w:rPr>
          <w:rFonts w:ascii="Times New Roman" w:hAnsi="Times New Roman"/>
          <w:sz w:val="28"/>
          <w:szCs w:val="28"/>
        </w:rPr>
        <w:t>«</w:t>
      </w:r>
      <w:r w:rsidR="00936B0A" w:rsidRPr="00936B0A">
        <w:rPr>
          <w:rFonts w:ascii="Times New Roman" w:hAnsi="Times New Roman"/>
          <w:sz w:val="28"/>
          <w:szCs w:val="28"/>
        </w:rPr>
        <w:t>Рисунок</w:t>
      </w:r>
      <w:r w:rsidR="005F45E7">
        <w:rPr>
          <w:rFonts w:ascii="Times New Roman" w:hAnsi="Times New Roman"/>
          <w:sz w:val="28"/>
          <w:szCs w:val="28"/>
        </w:rPr>
        <w:t>»</w:t>
      </w:r>
      <w:r w:rsidRPr="00D75759">
        <w:rPr>
          <w:rFonts w:ascii="Times New Roman" w:hAnsi="Times New Roman"/>
          <w:sz w:val="28"/>
          <w:szCs w:val="28"/>
        </w:rPr>
        <w:t xml:space="preserve"> разработана на основе «Рекомендаций по организации образовательной и методической деятельности при реализации обще</w:t>
      </w:r>
      <w:r w:rsidR="00C002FE">
        <w:rPr>
          <w:rFonts w:ascii="Times New Roman" w:hAnsi="Times New Roman"/>
          <w:sz w:val="28"/>
          <w:szCs w:val="28"/>
        </w:rPr>
        <w:t xml:space="preserve">образовательных </w:t>
      </w:r>
      <w:r w:rsidRPr="00D75759">
        <w:rPr>
          <w:rFonts w:ascii="Times New Roman" w:hAnsi="Times New Roman"/>
          <w:sz w:val="28"/>
          <w:szCs w:val="28"/>
        </w:rPr>
        <w:t>программ в области искусств», направленных письмом Министерства культуры Российской Федерации от 21.11.2013 №191-01-39/06-ГИ, с учетом примерных программ для отделений изобразительного</w:t>
      </w:r>
      <w:r w:rsidRPr="00F30B4B">
        <w:rPr>
          <w:rFonts w:ascii="Times New Roman" w:hAnsi="Times New Roman"/>
          <w:sz w:val="28"/>
          <w:szCs w:val="28"/>
        </w:rPr>
        <w:t xml:space="preserve"> искусства ДШИ</w:t>
      </w:r>
      <w:r w:rsidR="00173BCB"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Pr="00F30B4B">
        <w:rPr>
          <w:rFonts w:ascii="Times New Roman" w:hAnsi="Times New Roman"/>
          <w:sz w:val="28"/>
          <w:szCs w:val="28"/>
        </w:rPr>
        <w:t xml:space="preserve"> и многолетнего опыта преподавания изобразительного искусства в детских школах искусств.</w:t>
      </w:r>
    </w:p>
    <w:p w:rsidR="00EA5ABD" w:rsidRPr="009567E9" w:rsidRDefault="00892F81" w:rsidP="00EA5A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0937">
        <w:rPr>
          <w:rFonts w:ascii="Times New Roman" w:hAnsi="Times New Roman"/>
          <w:sz w:val="28"/>
          <w:szCs w:val="28"/>
        </w:rPr>
        <w:t xml:space="preserve">Рисунок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B0937">
        <w:rPr>
          <w:rFonts w:ascii="Times New Roman" w:hAnsi="Times New Roman"/>
          <w:sz w:val="28"/>
          <w:szCs w:val="28"/>
        </w:rPr>
        <w:t>основа изобразительного искусства, всех его видов. В системе художественного образования рисунок является осн</w:t>
      </w:r>
      <w:r>
        <w:rPr>
          <w:rFonts w:ascii="Times New Roman" w:hAnsi="Times New Roman"/>
          <w:sz w:val="28"/>
          <w:szCs w:val="28"/>
        </w:rPr>
        <w:t xml:space="preserve">овополагающим учебным предметом. Поэтому он входит в цикл учебных </w:t>
      </w:r>
      <w:r w:rsidR="003823E8">
        <w:rPr>
          <w:rFonts w:ascii="Times New Roman" w:hAnsi="Times New Roman"/>
          <w:sz w:val="28"/>
          <w:szCs w:val="28"/>
        </w:rPr>
        <w:t>предметов</w:t>
      </w:r>
      <w:r>
        <w:rPr>
          <w:rFonts w:ascii="Times New Roman" w:hAnsi="Times New Roman"/>
          <w:sz w:val="28"/>
          <w:szCs w:val="28"/>
        </w:rPr>
        <w:t xml:space="preserve"> дополнительн</w:t>
      </w:r>
      <w:r w:rsidR="003823E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общеразвивающ</w:t>
      </w:r>
      <w:r w:rsidR="003823E8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3823E8">
        <w:rPr>
          <w:rFonts w:ascii="Times New Roman" w:hAnsi="Times New Roman"/>
          <w:sz w:val="28"/>
          <w:szCs w:val="28"/>
        </w:rPr>
        <w:t>ы (ДОП)</w:t>
      </w:r>
      <w:r>
        <w:rPr>
          <w:rFonts w:ascii="Times New Roman" w:hAnsi="Times New Roman"/>
          <w:sz w:val="28"/>
          <w:szCs w:val="28"/>
        </w:rPr>
        <w:t xml:space="preserve">  </w:t>
      </w:r>
      <w:r w:rsidR="003823E8">
        <w:rPr>
          <w:rFonts w:ascii="Times New Roman" w:hAnsi="Times New Roman"/>
          <w:sz w:val="28"/>
          <w:szCs w:val="28"/>
        </w:rPr>
        <w:t>«</w:t>
      </w:r>
      <w:r w:rsidR="00EE3739">
        <w:rPr>
          <w:rFonts w:ascii="Times New Roman" w:hAnsi="Times New Roman"/>
          <w:sz w:val="28"/>
          <w:szCs w:val="28"/>
        </w:rPr>
        <w:t>Основы  и</w:t>
      </w:r>
      <w:r w:rsidR="003823E8">
        <w:rPr>
          <w:rFonts w:ascii="Times New Roman" w:hAnsi="Times New Roman"/>
          <w:sz w:val="28"/>
          <w:szCs w:val="28"/>
        </w:rPr>
        <w:t>зобразительно</w:t>
      </w:r>
      <w:r w:rsidR="00EE3739">
        <w:rPr>
          <w:rFonts w:ascii="Times New Roman" w:hAnsi="Times New Roman"/>
          <w:sz w:val="28"/>
          <w:szCs w:val="28"/>
        </w:rPr>
        <w:t>го</w:t>
      </w:r>
      <w:r w:rsidR="00936B0A">
        <w:rPr>
          <w:rFonts w:ascii="Times New Roman" w:hAnsi="Times New Roman"/>
          <w:sz w:val="28"/>
          <w:szCs w:val="28"/>
        </w:rPr>
        <w:t xml:space="preserve">  искусств</w:t>
      </w:r>
      <w:r w:rsidR="00EE3739">
        <w:rPr>
          <w:rFonts w:ascii="Times New Roman" w:hAnsi="Times New Roman"/>
          <w:sz w:val="28"/>
          <w:szCs w:val="28"/>
        </w:rPr>
        <w:t>а</w:t>
      </w:r>
      <w:r w:rsidR="003823E8">
        <w:rPr>
          <w:rFonts w:ascii="Times New Roman" w:hAnsi="Times New Roman"/>
          <w:sz w:val="28"/>
          <w:szCs w:val="28"/>
        </w:rPr>
        <w:t>»</w:t>
      </w:r>
      <w:r w:rsidR="000C6A1D">
        <w:rPr>
          <w:rFonts w:ascii="Times New Roman" w:hAnsi="Times New Roman"/>
          <w:sz w:val="28"/>
          <w:szCs w:val="28"/>
        </w:rPr>
        <w:t xml:space="preserve"> для учащихся 1</w:t>
      </w:r>
      <w:r w:rsidR="00936B0A">
        <w:rPr>
          <w:rFonts w:ascii="Times New Roman" w:hAnsi="Times New Roman"/>
          <w:sz w:val="28"/>
          <w:szCs w:val="28"/>
        </w:rPr>
        <w:t>1</w:t>
      </w:r>
      <w:r w:rsidR="000C6A1D">
        <w:rPr>
          <w:rFonts w:ascii="Times New Roman" w:hAnsi="Times New Roman"/>
          <w:sz w:val="28"/>
          <w:szCs w:val="28"/>
        </w:rPr>
        <w:t>-17 лет</w:t>
      </w:r>
      <w:r w:rsidR="003823E8">
        <w:rPr>
          <w:rFonts w:ascii="Times New Roman" w:hAnsi="Times New Roman"/>
          <w:sz w:val="28"/>
          <w:szCs w:val="28"/>
        </w:rPr>
        <w:t>. Предметы данной  ДОП −</w:t>
      </w:r>
      <w:r w:rsidR="00EA5ABD">
        <w:rPr>
          <w:rFonts w:ascii="Times New Roman" w:hAnsi="Times New Roman"/>
          <w:sz w:val="28"/>
          <w:szCs w:val="28"/>
        </w:rPr>
        <w:t xml:space="preserve"> </w:t>
      </w:r>
      <w:r w:rsidR="005F45E7">
        <w:rPr>
          <w:rFonts w:ascii="Times New Roman" w:hAnsi="Times New Roman"/>
          <w:sz w:val="28"/>
          <w:szCs w:val="28"/>
        </w:rPr>
        <w:t>«</w:t>
      </w:r>
      <w:r w:rsidR="00936B0A" w:rsidRPr="00936B0A">
        <w:rPr>
          <w:rFonts w:ascii="Times New Roman" w:hAnsi="Times New Roman"/>
          <w:sz w:val="28"/>
          <w:szCs w:val="28"/>
        </w:rPr>
        <w:t>Рисунок</w:t>
      </w:r>
      <w:r w:rsidR="005F45E7">
        <w:rPr>
          <w:rFonts w:ascii="Times New Roman" w:hAnsi="Times New Roman"/>
          <w:sz w:val="28"/>
          <w:szCs w:val="28"/>
        </w:rPr>
        <w:t>»</w:t>
      </w:r>
      <w:r w:rsidR="00EA5ABD">
        <w:rPr>
          <w:rFonts w:ascii="Times New Roman" w:hAnsi="Times New Roman"/>
          <w:sz w:val="28"/>
          <w:szCs w:val="28"/>
        </w:rPr>
        <w:t>, «</w:t>
      </w:r>
      <w:r w:rsidR="00936B0A">
        <w:rPr>
          <w:rFonts w:ascii="Times New Roman" w:hAnsi="Times New Roman"/>
          <w:sz w:val="28"/>
          <w:szCs w:val="28"/>
        </w:rPr>
        <w:t>Ж</w:t>
      </w:r>
      <w:r w:rsidR="00EA5ABD">
        <w:rPr>
          <w:rFonts w:ascii="Times New Roman" w:hAnsi="Times New Roman"/>
          <w:sz w:val="28"/>
          <w:szCs w:val="28"/>
        </w:rPr>
        <w:t>ивопис</w:t>
      </w:r>
      <w:r w:rsidR="00936B0A">
        <w:rPr>
          <w:rFonts w:ascii="Times New Roman" w:hAnsi="Times New Roman"/>
          <w:sz w:val="28"/>
          <w:szCs w:val="28"/>
        </w:rPr>
        <w:t>ь</w:t>
      </w:r>
      <w:r w:rsidR="00EA5AB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EA5ABD">
        <w:rPr>
          <w:rFonts w:ascii="Times New Roman" w:hAnsi="Times New Roman"/>
          <w:sz w:val="28"/>
          <w:szCs w:val="28"/>
        </w:rPr>
        <w:t xml:space="preserve"> «</w:t>
      </w:r>
      <w:r w:rsidR="00936B0A">
        <w:rPr>
          <w:rFonts w:ascii="Times New Roman" w:hAnsi="Times New Roman"/>
          <w:sz w:val="28"/>
          <w:szCs w:val="28"/>
        </w:rPr>
        <w:t>К</w:t>
      </w:r>
      <w:r w:rsidR="00EA5ABD">
        <w:rPr>
          <w:rFonts w:ascii="Times New Roman" w:hAnsi="Times New Roman"/>
          <w:sz w:val="28"/>
          <w:szCs w:val="28"/>
        </w:rPr>
        <w:t>омпозици</w:t>
      </w:r>
      <w:r w:rsidR="00936B0A">
        <w:rPr>
          <w:rFonts w:ascii="Times New Roman" w:hAnsi="Times New Roman"/>
          <w:sz w:val="28"/>
          <w:szCs w:val="28"/>
        </w:rPr>
        <w:t>я</w:t>
      </w:r>
      <w:r w:rsidR="00EA5AB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0C6A1D">
        <w:rPr>
          <w:rFonts w:ascii="Times New Roman" w:hAnsi="Times New Roman"/>
          <w:sz w:val="28"/>
          <w:szCs w:val="28"/>
        </w:rPr>
        <w:t xml:space="preserve">− </w:t>
      </w:r>
      <w:r w:rsidR="00EA5ABD">
        <w:rPr>
          <w:rFonts w:ascii="Times New Roman" w:hAnsi="Times New Roman"/>
          <w:sz w:val="28"/>
          <w:szCs w:val="28"/>
        </w:rPr>
        <w:t>дополняют др</w:t>
      </w:r>
      <w:r w:rsidR="00613F96">
        <w:rPr>
          <w:rFonts w:ascii="Times New Roman" w:hAnsi="Times New Roman"/>
          <w:sz w:val="28"/>
          <w:szCs w:val="28"/>
        </w:rPr>
        <w:t xml:space="preserve">уг друга  и </w:t>
      </w:r>
      <w:r w:rsidR="00EA5ABD">
        <w:rPr>
          <w:rFonts w:ascii="Times New Roman" w:hAnsi="Times New Roman"/>
          <w:sz w:val="28"/>
          <w:szCs w:val="28"/>
        </w:rPr>
        <w:t xml:space="preserve"> изучаются взаимосвязано, что способствует целостному восприятию предметного мира обучающимися.</w:t>
      </w:r>
    </w:p>
    <w:p w:rsidR="00EA5ABD" w:rsidRPr="00AC0CF8" w:rsidRDefault="00EA5ABD" w:rsidP="00EA5A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 </w:t>
      </w:r>
      <w:r w:rsidR="005F45E7">
        <w:rPr>
          <w:rFonts w:ascii="Times New Roman" w:hAnsi="Times New Roman"/>
          <w:sz w:val="28"/>
          <w:szCs w:val="28"/>
        </w:rPr>
        <w:t>«</w:t>
      </w:r>
      <w:r w:rsidR="00936B0A" w:rsidRPr="00936B0A">
        <w:rPr>
          <w:rFonts w:ascii="Times New Roman" w:hAnsi="Times New Roman"/>
          <w:sz w:val="28"/>
          <w:szCs w:val="28"/>
        </w:rPr>
        <w:t>Рисунок</w:t>
      </w:r>
      <w:r w:rsidR="005F45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0C6A1D"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EA5ABD" w:rsidRPr="00352543" w:rsidRDefault="00EA5ABD" w:rsidP="00936B0A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EA5ABD" w:rsidRPr="0064542E" w:rsidRDefault="00EA5ABD" w:rsidP="00EA5AB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4542E">
        <w:rPr>
          <w:rFonts w:ascii="Times New Roman" w:hAnsi="Times New Roman"/>
          <w:b/>
          <w:sz w:val="28"/>
          <w:szCs w:val="28"/>
        </w:rPr>
        <w:t xml:space="preserve">2. Срок реализации учебного предмета </w:t>
      </w:r>
      <w:r w:rsidR="005F45E7">
        <w:rPr>
          <w:rFonts w:ascii="Times New Roman" w:hAnsi="Times New Roman"/>
          <w:b/>
          <w:sz w:val="28"/>
          <w:szCs w:val="28"/>
        </w:rPr>
        <w:t>«</w:t>
      </w:r>
      <w:r w:rsidR="00936B0A" w:rsidRPr="00936B0A">
        <w:rPr>
          <w:rFonts w:ascii="Times New Roman" w:hAnsi="Times New Roman"/>
          <w:b/>
          <w:sz w:val="28"/>
          <w:szCs w:val="28"/>
        </w:rPr>
        <w:t>Рисунок</w:t>
      </w:r>
      <w:r w:rsidR="005F45E7">
        <w:rPr>
          <w:rFonts w:ascii="Times New Roman" w:hAnsi="Times New Roman"/>
          <w:b/>
          <w:sz w:val="28"/>
          <w:szCs w:val="28"/>
        </w:rPr>
        <w:t>»</w:t>
      </w:r>
    </w:p>
    <w:p w:rsidR="00352543" w:rsidRPr="006707C6" w:rsidRDefault="006777B1" w:rsidP="003525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77B1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 w:rsidR="005F45E7">
        <w:rPr>
          <w:rFonts w:ascii="Times New Roman" w:hAnsi="Times New Roman"/>
          <w:sz w:val="28"/>
          <w:szCs w:val="28"/>
        </w:rPr>
        <w:t>«</w:t>
      </w:r>
      <w:r w:rsidR="00EE3739">
        <w:rPr>
          <w:rFonts w:ascii="Times New Roman" w:hAnsi="Times New Roman"/>
          <w:sz w:val="28"/>
          <w:szCs w:val="28"/>
        </w:rPr>
        <w:t>Рисунок</w:t>
      </w:r>
      <w:r w:rsidR="005F45E7">
        <w:rPr>
          <w:rFonts w:ascii="Times New Roman" w:hAnsi="Times New Roman"/>
          <w:sz w:val="28"/>
          <w:szCs w:val="28"/>
        </w:rPr>
        <w:t>»</w:t>
      </w:r>
      <w:r w:rsidRPr="006777B1">
        <w:rPr>
          <w:rFonts w:ascii="Times New Roman" w:hAnsi="Times New Roman"/>
          <w:sz w:val="28"/>
          <w:szCs w:val="28"/>
        </w:rPr>
        <w:t xml:space="preserve"> </w:t>
      </w:r>
      <w:r w:rsidR="00352543">
        <w:rPr>
          <w:rFonts w:ascii="Times New Roman" w:hAnsi="Times New Roman"/>
          <w:sz w:val="28"/>
          <w:szCs w:val="28"/>
        </w:rPr>
        <w:t xml:space="preserve">предназначена для детей 11-17 лет и </w:t>
      </w:r>
      <w:r w:rsidRPr="006777B1">
        <w:rPr>
          <w:rFonts w:ascii="Times New Roman" w:hAnsi="Times New Roman"/>
          <w:sz w:val="28"/>
          <w:szCs w:val="28"/>
        </w:rPr>
        <w:t xml:space="preserve">рассчитана на </w:t>
      </w:r>
      <w:r w:rsidR="00613F96">
        <w:rPr>
          <w:rFonts w:ascii="Times New Roman" w:hAnsi="Times New Roman"/>
          <w:sz w:val="28"/>
          <w:szCs w:val="28"/>
        </w:rPr>
        <w:t>1 год</w:t>
      </w:r>
      <w:r w:rsidRPr="006777B1">
        <w:rPr>
          <w:rFonts w:ascii="Times New Roman" w:hAnsi="Times New Roman"/>
          <w:sz w:val="28"/>
          <w:szCs w:val="28"/>
        </w:rPr>
        <w:t xml:space="preserve"> обучения. </w:t>
      </w:r>
    </w:p>
    <w:p w:rsidR="00716521" w:rsidRPr="00352543" w:rsidRDefault="00716521" w:rsidP="006777B1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EA5ABD" w:rsidRDefault="00EA5ABD" w:rsidP="00EA5AB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4542E">
        <w:rPr>
          <w:rFonts w:ascii="Times New Roman" w:hAnsi="Times New Roman"/>
          <w:b/>
          <w:sz w:val="28"/>
          <w:szCs w:val="28"/>
        </w:rPr>
        <w:t xml:space="preserve">3. Объем </w:t>
      </w:r>
      <w:r w:rsidR="003E6A45">
        <w:rPr>
          <w:rFonts w:ascii="Times New Roman" w:hAnsi="Times New Roman"/>
          <w:b/>
          <w:sz w:val="28"/>
          <w:szCs w:val="28"/>
        </w:rPr>
        <w:t>аудиторного</w:t>
      </w:r>
      <w:r w:rsidRPr="0064542E">
        <w:rPr>
          <w:rFonts w:ascii="Times New Roman" w:hAnsi="Times New Roman"/>
          <w:b/>
          <w:sz w:val="28"/>
          <w:szCs w:val="28"/>
        </w:rPr>
        <w:t xml:space="preserve"> времени на реализацию </w:t>
      </w:r>
      <w:r w:rsidR="00932D98">
        <w:rPr>
          <w:rFonts w:ascii="Times New Roman" w:hAnsi="Times New Roman"/>
          <w:b/>
          <w:sz w:val="28"/>
          <w:szCs w:val="28"/>
        </w:rPr>
        <w:t xml:space="preserve">учебного </w:t>
      </w:r>
      <w:r w:rsidRPr="0064542E">
        <w:rPr>
          <w:rFonts w:ascii="Times New Roman" w:hAnsi="Times New Roman"/>
          <w:b/>
          <w:sz w:val="28"/>
          <w:szCs w:val="28"/>
        </w:rPr>
        <w:t xml:space="preserve">предмета </w:t>
      </w:r>
      <w:r w:rsidR="005F45E7">
        <w:rPr>
          <w:rFonts w:ascii="Times New Roman" w:hAnsi="Times New Roman"/>
          <w:b/>
          <w:sz w:val="28"/>
          <w:szCs w:val="28"/>
        </w:rPr>
        <w:t>«</w:t>
      </w:r>
      <w:r w:rsidR="00936B0A" w:rsidRPr="00936B0A">
        <w:rPr>
          <w:rFonts w:ascii="Times New Roman" w:hAnsi="Times New Roman"/>
          <w:b/>
          <w:sz w:val="28"/>
          <w:szCs w:val="28"/>
        </w:rPr>
        <w:t>Рисунок</w:t>
      </w:r>
      <w:r w:rsidR="005F45E7">
        <w:rPr>
          <w:rFonts w:ascii="Times New Roman" w:hAnsi="Times New Roman"/>
          <w:b/>
          <w:sz w:val="28"/>
          <w:szCs w:val="28"/>
        </w:rPr>
        <w:t>»</w:t>
      </w:r>
    </w:p>
    <w:p w:rsidR="00613F96" w:rsidRPr="00902575" w:rsidRDefault="00613F96" w:rsidP="00613F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02575">
        <w:rPr>
          <w:rFonts w:ascii="Times New Roman" w:hAnsi="Times New Roman"/>
          <w:sz w:val="28"/>
        </w:rPr>
        <w:t xml:space="preserve">Занятия </w:t>
      </w:r>
      <w:r>
        <w:rPr>
          <w:rFonts w:ascii="Times New Roman" w:hAnsi="Times New Roman"/>
          <w:sz w:val="28"/>
        </w:rPr>
        <w:t xml:space="preserve">по предмету </w:t>
      </w:r>
      <w:r w:rsidR="005F45E7">
        <w:rPr>
          <w:rFonts w:ascii="Times New Roman" w:hAnsi="Times New Roman"/>
          <w:sz w:val="28"/>
        </w:rPr>
        <w:t>«</w:t>
      </w:r>
      <w:r w:rsidR="00EE3739">
        <w:rPr>
          <w:rFonts w:ascii="Times New Roman" w:hAnsi="Times New Roman"/>
          <w:sz w:val="28"/>
        </w:rPr>
        <w:t>Рисунок</w:t>
      </w:r>
      <w:r w:rsidR="005F45E7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 w:rsidRPr="00902575">
        <w:rPr>
          <w:rFonts w:ascii="Times New Roman" w:hAnsi="Times New Roman"/>
          <w:sz w:val="28"/>
        </w:rPr>
        <w:t xml:space="preserve">проводятся 1 раз в неделю. </w:t>
      </w:r>
      <w:r w:rsidRPr="000848AB">
        <w:rPr>
          <w:rFonts w:ascii="Times New Roman" w:hAnsi="Times New Roman"/>
          <w:sz w:val="28"/>
          <w:szCs w:val="28"/>
        </w:rPr>
        <w:t>Продолжительность урока – 45 минут</w:t>
      </w:r>
      <w:r>
        <w:rPr>
          <w:rFonts w:ascii="Times New Roman" w:hAnsi="Times New Roman"/>
          <w:sz w:val="28"/>
          <w:szCs w:val="28"/>
        </w:rPr>
        <w:t>.</w:t>
      </w:r>
      <w:r w:rsidR="00352543">
        <w:rPr>
          <w:rFonts w:ascii="Times New Roman" w:hAnsi="Times New Roman"/>
          <w:sz w:val="28"/>
          <w:szCs w:val="28"/>
        </w:rPr>
        <w:t xml:space="preserve"> </w:t>
      </w:r>
      <w:r w:rsidRPr="00902575">
        <w:rPr>
          <w:rFonts w:ascii="Times New Roman" w:hAnsi="Times New Roman"/>
          <w:sz w:val="28"/>
        </w:rPr>
        <w:t xml:space="preserve">Учебным планом </w:t>
      </w:r>
      <w:r>
        <w:rPr>
          <w:rFonts w:ascii="Times New Roman" w:hAnsi="Times New Roman"/>
          <w:sz w:val="28"/>
        </w:rPr>
        <w:t xml:space="preserve">на реализацию Программы </w:t>
      </w:r>
      <w:r w:rsidRPr="00902575">
        <w:rPr>
          <w:rFonts w:ascii="Times New Roman" w:hAnsi="Times New Roman"/>
          <w:sz w:val="28"/>
        </w:rPr>
        <w:t>предусмотрено 3</w:t>
      </w:r>
      <w:r>
        <w:rPr>
          <w:rFonts w:ascii="Times New Roman" w:hAnsi="Times New Roman"/>
          <w:sz w:val="28"/>
        </w:rPr>
        <w:t>3</w:t>
      </w:r>
      <w:r w:rsidRPr="00902575">
        <w:rPr>
          <w:rFonts w:ascii="Times New Roman" w:hAnsi="Times New Roman"/>
          <w:sz w:val="28"/>
        </w:rPr>
        <w:t xml:space="preserve"> академических часа в год</w:t>
      </w:r>
      <w:r>
        <w:rPr>
          <w:rFonts w:ascii="Times New Roman" w:hAnsi="Times New Roman"/>
          <w:sz w:val="28"/>
        </w:rPr>
        <w:t>.</w:t>
      </w:r>
    </w:p>
    <w:p w:rsidR="000848AB" w:rsidRPr="00920F15" w:rsidRDefault="000848AB" w:rsidP="000848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0F15">
        <w:rPr>
          <w:rFonts w:ascii="Times New Roman" w:hAnsi="Times New Roman"/>
          <w:sz w:val="28"/>
          <w:szCs w:val="28"/>
        </w:rPr>
        <w:t>Возможна также самостоятельная (внеаудиторная) работа учащихся, которая может быть использована на выполнение домашнего задания, посещение учреждений культуры (выставок, галерей, музеев и т. д.), участие в творческих мероприятиях, конкурсах и культурно-просветительской деятельности образовательного учреждения.</w:t>
      </w:r>
    </w:p>
    <w:p w:rsidR="000848AB" w:rsidRPr="00352543" w:rsidRDefault="000848AB" w:rsidP="000848AB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EA5ABD" w:rsidRPr="00106D0D" w:rsidRDefault="00EA5ABD" w:rsidP="00EA5AB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06D0D">
        <w:rPr>
          <w:rFonts w:ascii="Times New Roman" w:hAnsi="Times New Roman"/>
          <w:b/>
          <w:sz w:val="28"/>
          <w:szCs w:val="28"/>
        </w:rPr>
        <w:t xml:space="preserve">. Форма проведения учебных </w:t>
      </w:r>
      <w:r>
        <w:rPr>
          <w:rFonts w:ascii="Times New Roman" w:hAnsi="Times New Roman"/>
          <w:b/>
          <w:sz w:val="28"/>
          <w:szCs w:val="28"/>
        </w:rPr>
        <w:t xml:space="preserve">аудиторных </w:t>
      </w:r>
      <w:r w:rsidRPr="00106D0D">
        <w:rPr>
          <w:rFonts w:ascii="Times New Roman" w:hAnsi="Times New Roman"/>
          <w:b/>
          <w:sz w:val="28"/>
          <w:szCs w:val="28"/>
        </w:rPr>
        <w:t>занятий</w:t>
      </w:r>
    </w:p>
    <w:p w:rsidR="00EA5ABD" w:rsidRPr="006C39A0" w:rsidRDefault="00EA5ABD" w:rsidP="00EA5ABD">
      <w:pPr>
        <w:spacing w:after="0" w:line="240" w:lineRule="auto"/>
        <w:ind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 xml:space="preserve">Учебные занятия по учебному предмету </w:t>
      </w:r>
      <w:r w:rsidR="005F45E7">
        <w:rPr>
          <w:rFonts w:ascii="Times New Roman" w:hAnsi="Times New Roman"/>
          <w:sz w:val="28"/>
          <w:szCs w:val="28"/>
        </w:rPr>
        <w:t>«</w:t>
      </w:r>
      <w:r w:rsidR="00936B0A" w:rsidRPr="00936B0A">
        <w:rPr>
          <w:rFonts w:ascii="Times New Roman" w:hAnsi="Times New Roman"/>
          <w:sz w:val="28"/>
          <w:szCs w:val="28"/>
        </w:rPr>
        <w:t>Рисунок</w:t>
      </w:r>
      <w:r w:rsidR="005F45E7">
        <w:rPr>
          <w:rFonts w:ascii="Times New Roman" w:hAnsi="Times New Roman"/>
          <w:sz w:val="28"/>
          <w:szCs w:val="28"/>
        </w:rPr>
        <w:t>»</w:t>
      </w:r>
      <w:r w:rsidRPr="00542D0B">
        <w:rPr>
          <w:rFonts w:ascii="Times New Roman" w:hAnsi="Times New Roman"/>
          <w:sz w:val="28"/>
          <w:szCs w:val="28"/>
        </w:rPr>
        <w:t xml:space="preserve"> проводятся </w:t>
      </w:r>
      <w:r w:rsidR="00EB496C">
        <w:rPr>
          <w:rFonts w:ascii="Times New Roman" w:hAnsi="Times New Roman"/>
          <w:sz w:val="28"/>
          <w:szCs w:val="28"/>
        </w:rPr>
        <w:t xml:space="preserve">в </w:t>
      </w:r>
      <w:r w:rsidRPr="00542D0B">
        <w:rPr>
          <w:rFonts w:ascii="Times New Roman" w:hAnsi="Times New Roman"/>
          <w:sz w:val="28"/>
          <w:szCs w:val="28"/>
        </w:rPr>
        <w:t>мелкогруппов</w:t>
      </w:r>
      <w:r w:rsidR="00EB496C">
        <w:rPr>
          <w:rFonts w:ascii="Times New Roman" w:hAnsi="Times New Roman"/>
          <w:sz w:val="28"/>
          <w:szCs w:val="28"/>
        </w:rPr>
        <w:t>ой</w:t>
      </w:r>
      <w:r w:rsidR="00613F96">
        <w:rPr>
          <w:rFonts w:ascii="Times New Roman" w:hAnsi="Times New Roman"/>
          <w:sz w:val="28"/>
          <w:szCs w:val="28"/>
        </w:rPr>
        <w:t xml:space="preserve">  </w:t>
      </w:r>
      <w:r w:rsidR="00EB496C" w:rsidRPr="00542D0B">
        <w:rPr>
          <w:rFonts w:ascii="Times New Roman" w:hAnsi="Times New Roman"/>
          <w:sz w:val="28"/>
          <w:szCs w:val="28"/>
        </w:rPr>
        <w:t xml:space="preserve">форме </w:t>
      </w:r>
      <w:r w:rsidR="005B6A91">
        <w:rPr>
          <w:rFonts w:ascii="Times New Roman" w:hAnsi="Times New Roman"/>
          <w:sz w:val="28"/>
          <w:szCs w:val="28"/>
        </w:rPr>
        <w:t>численностью</w:t>
      </w:r>
      <w:r w:rsidR="00EB496C">
        <w:rPr>
          <w:rFonts w:ascii="Times New Roman" w:hAnsi="Times New Roman"/>
          <w:sz w:val="28"/>
          <w:szCs w:val="28"/>
        </w:rPr>
        <w:t xml:space="preserve"> </w:t>
      </w:r>
      <w:r w:rsidR="005B6A91">
        <w:rPr>
          <w:rFonts w:ascii="Times New Roman" w:hAnsi="Times New Roman"/>
          <w:sz w:val="28"/>
          <w:szCs w:val="28"/>
        </w:rPr>
        <w:t xml:space="preserve">от 4 </w:t>
      </w:r>
      <w:r w:rsidR="00EB496C">
        <w:rPr>
          <w:rFonts w:ascii="Times New Roman" w:hAnsi="Times New Roman"/>
          <w:sz w:val="28"/>
          <w:szCs w:val="28"/>
        </w:rPr>
        <w:t>до 10 человек</w:t>
      </w:r>
      <w:r w:rsidRPr="00542D0B">
        <w:rPr>
          <w:rFonts w:ascii="Times New Roman" w:hAnsi="Times New Roman"/>
          <w:sz w:val="28"/>
          <w:szCs w:val="28"/>
        </w:rPr>
        <w:t>.</w:t>
      </w:r>
      <w:r w:rsidR="00613F9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Geeza Pro" w:hAnsi="Times New Roman"/>
          <w:color w:val="000000"/>
          <w:sz w:val="28"/>
          <w:szCs w:val="28"/>
        </w:rPr>
        <w:t>Мелкогрупповая</w:t>
      </w:r>
      <w:r w:rsidRPr="006C39A0">
        <w:rPr>
          <w:rFonts w:ascii="Times New Roman" w:eastAsia="Geeza Pro" w:hAnsi="Times New Roman"/>
          <w:color w:val="000000"/>
          <w:sz w:val="28"/>
          <w:szCs w:val="28"/>
        </w:rPr>
        <w:t xml:space="preserve"> форма занятий позволяет преподавателю построить </w:t>
      </w:r>
      <w:r>
        <w:rPr>
          <w:rFonts w:ascii="Times New Roman" w:eastAsia="Geeza Pro" w:hAnsi="Times New Roman"/>
          <w:color w:val="000000"/>
          <w:sz w:val="28"/>
          <w:szCs w:val="28"/>
        </w:rPr>
        <w:t>процесс обучения</w:t>
      </w:r>
      <w:r w:rsidRPr="006C39A0">
        <w:rPr>
          <w:rFonts w:ascii="Times New Roman" w:eastAsia="Geeza Pro" w:hAnsi="Times New Roman"/>
          <w:color w:val="000000"/>
          <w:sz w:val="28"/>
          <w:szCs w:val="28"/>
        </w:rPr>
        <w:t xml:space="preserve"> в соответствии с </w:t>
      </w:r>
      <w:r>
        <w:rPr>
          <w:rFonts w:ascii="Times New Roman" w:eastAsia="Geeza Pro" w:hAnsi="Times New Roman"/>
          <w:color w:val="000000"/>
          <w:sz w:val="28"/>
          <w:szCs w:val="28"/>
        </w:rPr>
        <w:t>принципами дифференцированного и индивидуального подходов.</w:t>
      </w:r>
    </w:p>
    <w:p w:rsidR="00EA5ABD" w:rsidRPr="00936B0A" w:rsidRDefault="00EA5ABD" w:rsidP="00936B0A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EA5ABD" w:rsidRPr="00C07708" w:rsidRDefault="00EA5ABD" w:rsidP="00EA5AB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C07708">
        <w:rPr>
          <w:rFonts w:ascii="Times New Roman" w:hAnsi="Times New Roman"/>
          <w:b/>
          <w:sz w:val="28"/>
          <w:szCs w:val="28"/>
        </w:rPr>
        <w:t>Цель и задачи учебного предмета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F45E7">
        <w:rPr>
          <w:rFonts w:ascii="Times New Roman" w:hAnsi="Times New Roman"/>
          <w:b/>
          <w:sz w:val="28"/>
          <w:szCs w:val="28"/>
        </w:rPr>
        <w:t>«</w:t>
      </w:r>
      <w:r w:rsidR="00936B0A" w:rsidRPr="00936B0A">
        <w:rPr>
          <w:rFonts w:ascii="Times New Roman" w:hAnsi="Times New Roman"/>
          <w:b/>
          <w:sz w:val="28"/>
          <w:szCs w:val="28"/>
        </w:rPr>
        <w:t>Рисунок</w:t>
      </w:r>
      <w:r w:rsidR="005F45E7">
        <w:rPr>
          <w:rFonts w:ascii="Times New Roman" w:hAnsi="Times New Roman"/>
          <w:b/>
          <w:sz w:val="28"/>
          <w:szCs w:val="28"/>
        </w:rPr>
        <w:t>»</w:t>
      </w:r>
    </w:p>
    <w:p w:rsidR="007308B4" w:rsidRPr="00613F96" w:rsidRDefault="007308B4" w:rsidP="007308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08B4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развитие творческих способностей устойчивого интереса учащегося к самостоятельной творческой деятельности в области изобразительного искусства </w:t>
      </w:r>
      <w:r>
        <w:rPr>
          <w:rFonts w:ascii="Times New Roman" w:hAnsi="Times New Roman"/>
          <w:sz w:val="28"/>
          <w:szCs w:val="28"/>
        </w:rPr>
        <w:lastRenderedPageBreak/>
        <w:t>на основе овладения знаниями, практическими умениями и навыками  по учебному предмету.</w:t>
      </w:r>
    </w:p>
    <w:p w:rsidR="00EA5ABD" w:rsidRPr="00C07708" w:rsidRDefault="00EA5ABD" w:rsidP="00EA5AB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07708">
        <w:rPr>
          <w:rFonts w:ascii="Times New Roman" w:hAnsi="Times New Roman"/>
          <w:b/>
          <w:sz w:val="28"/>
          <w:szCs w:val="28"/>
        </w:rPr>
        <w:t>Задачи:</w:t>
      </w:r>
    </w:p>
    <w:p w:rsidR="00EA5ABD" w:rsidRPr="00AE79E6" w:rsidRDefault="00EA5ABD" w:rsidP="00EA5A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</w:t>
      </w:r>
      <w:r w:rsidRPr="00AE79E6">
        <w:rPr>
          <w:rFonts w:ascii="Times New Roman" w:hAnsi="Times New Roman"/>
          <w:sz w:val="28"/>
          <w:szCs w:val="28"/>
        </w:rPr>
        <w:t xml:space="preserve">своение терминологии </w:t>
      </w:r>
      <w:r>
        <w:rPr>
          <w:rFonts w:ascii="Times New Roman" w:hAnsi="Times New Roman"/>
          <w:sz w:val="28"/>
          <w:szCs w:val="28"/>
        </w:rPr>
        <w:t xml:space="preserve">предмета </w:t>
      </w:r>
      <w:r w:rsidR="005F45E7">
        <w:rPr>
          <w:rFonts w:ascii="Times New Roman" w:hAnsi="Times New Roman"/>
          <w:sz w:val="28"/>
          <w:szCs w:val="28"/>
        </w:rPr>
        <w:t>«</w:t>
      </w:r>
      <w:r w:rsidR="00EE3739">
        <w:rPr>
          <w:rFonts w:ascii="Times New Roman" w:hAnsi="Times New Roman"/>
          <w:sz w:val="28"/>
          <w:szCs w:val="28"/>
        </w:rPr>
        <w:t>Ри</w:t>
      </w:r>
      <w:r w:rsidR="005F45E7">
        <w:rPr>
          <w:rFonts w:ascii="Times New Roman" w:hAnsi="Times New Roman"/>
          <w:sz w:val="28"/>
          <w:szCs w:val="28"/>
        </w:rPr>
        <w:t>сун</w:t>
      </w:r>
      <w:r w:rsidR="00EE3739">
        <w:rPr>
          <w:rFonts w:ascii="Times New Roman" w:hAnsi="Times New Roman"/>
          <w:sz w:val="28"/>
          <w:szCs w:val="28"/>
        </w:rPr>
        <w:t>ок</w:t>
      </w:r>
      <w:r w:rsidR="005F45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A5ABD" w:rsidRPr="00AE79E6" w:rsidRDefault="00EA5ABD" w:rsidP="00EA5A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</w:t>
      </w:r>
      <w:r w:rsidRPr="00AE79E6">
        <w:rPr>
          <w:rFonts w:ascii="Times New Roman" w:hAnsi="Times New Roman"/>
          <w:sz w:val="28"/>
          <w:szCs w:val="28"/>
        </w:rPr>
        <w:t>риобретение умений грамотно изображать графическими средствами с натуры и по п</w:t>
      </w:r>
      <w:r>
        <w:rPr>
          <w:rFonts w:ascii="Times New Roman" w:hAnsi="Times New Roman"/>
          <w:sz w:val="28"/>
          <w:szCs w:val="28"/>
        </w:rPr>
        <w:t>амяти предметы окружающего мира;</w:t>
      </w:r>
    </w:p>
    <w:p w:rsidR="00EA5ABD" w:rsidRPr="00AE79E6" w:rsidRDefault="00EA5ABD" w:rsidP="00EA5AB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</w:t>
      </w:r>
      <w:r w:rsidRPr="00AE79E6">
        <w:rPr>
          <w:rFonts w:ascii="Times New Roman" w:hAnsi="Times New Roman"/>
          <w:sz w:val="28"/>
          <w:szCs w:val="28"/>
        </w:rPr>
        <w:t>ормирование умения создавать художественный образ в рисунке на основе решения</w:t>
      </w:r>
      <w:r>
        <w:rPr>
          <w:rFonts w:ascii="Times New Roman" w:hAnsi="Times New Roman"/>
          <w:sz w:val="28"/>
          <w:szCs w:val="28"/>
        </w:rPr>
        <w:t xml:space="preserve"> технических и творческих задач;</w:t>
      </w:r>
    </w:p>
    <w:p w:rsidR="00EA5ABD" w:rsidRPr="00AE79E6" w:rsidRDefault="00EA5ABD" w:rsidP="00EA5AB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</w:t>
      </w:r>
      <w:r w:rsidRPr="00AE79E6">
        <w:rPr>
          <w:rFonts w:ascii="Times New Roman" w:hAnsi="Times New Roman"/>
          <w:sz w:val="28"/>
          <w:szCs w:val="28"/>
        </w:rPr>
        <w:t>риобретение навыков работы с подготовительными материалами: на</w:t>
      </w:r>
      <w:r>
        <w:rPr>
          <w:rFonts w:ascii="Times New Roman" w:hAnsi="Times New Roman"/>
          <w:sz w:val="28"/>
          <w:szCs w:val="28"/>
        </w:rPr>
        <w:t>бросками, зарисовками, эскизами;</w:t>
      </w:r>
    </w:p>
    <w:p w:rsidR="00EA5ABD" w:rsidRPr="00AC0CF8" w:rsidRDefault="00EA5ABD" w:rsidP="00EA5A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</w:t>
      </w:r>
      <w:r w:rsidRPr="00AE79E6">
        <w:rPr>
          <w:rFonts w:ascii="Times New Roman" w:hAnsi="Times New Roman"/>
          <w:sz w:val="28"/>
          <w:szCs w:val="28"/>
        </w:rPr>
        <w:t>ормирование навыков передачи объема и формы, четкой конструкции предметов, передачи их материальности, фактуры с выявлением планов</w:t>
      </w:r>
      <w:r>
        <w:rPr>
          <w:rFonts w:ascii="Times New Roman" w:hAnsi="Times New Roman"/>
          <w:sz w:val="28"/>
          <w:szCs w:val="28"/>
        </w:rPr>
        <w:t>,</w:t>
      </w:r>
      <w:r w:rsidRPr="00AE79E6">
        <w:rPr>
          <w:rFonts w:ascii="Times New Roman" w:hAnsi="Times New Roman"/>
          <w:sz w:val="28"/>
          <w:szCs w:val="28"/>
        </w:rPr>
        <w:t xml:space="preserve"> на которых они расположены.</w:t>
      </w:r>
    </w:p>
    <w:p w:rsidR="00EA5ABD" w:rsidRDefault="00EA5ABD" w:rsidP="005B6A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5ABD" w:rsidRPr="00C07708" w:rsidRDefault="005B6A91" w:rsidP="00EA5AB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A5ABD">
        <w:rPr>
          <w:rFonts w:ascii="Times New Roman" w:hAnsi="Times New Roman"/>
          <w:b/>
          <w:sz w:val="28"/>
          <w:szCs w:val="28"/>
        </w:rPr>
        <w:t xml:space="preserve">. </w:t>
      </w:r>
      <w:r w:rsidR="00EA5ABD" w:rsidRPr="00C07708">
        <w:rPr>
          <w:rFonts w:ascii="Times New Roman" w:hAnsi="Times New Roman"/>
          <w:b/>
          <w:sz w:val="28"/>
          <w:szCs w:val="28"/>
        </w:rPr>
        <w:t>Методы обучения</w:t>
      </w:r>
    </w:p>
    <w:p w:rsidR="00EA5ABD" w:rsidRPr="00622B04" w:rsidRDefault="00EA5ABD" w:rsidP="00EA5ABD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решения задач предмета используются следующие методы обучения:</w:t>
      </w:r>
    </w:p>
    <w:p w:rsidR="006A258A" w:rsidRPr="00A875B8" w:rsidRDefault="006A258A" w:rsidP="00173BCB">
      <w:pPr>
        <w:pStyle w:val="ListParagraph"/>
        <w:numPr>
          <w:ilvl w:val="0"/>
          <w:numId w:val="4"/>
        </w:numPr>
        <w:tabs>
          <w:tab w:val="left" w:pos="567"/>
        </w:tabs>
        <w:suppressAutoHyphens/>
        <w:ind w:left="0" w:firstLine="0"/>
        <w:contextualSpacing w:val="0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 w:rsidRPr="00A875B8">
        <w:rPr>
          <w:rFonts w:eastAsia="ヒラギノ角ゴ Pro W3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6A258A" w:rsidRPr="006A258A" w:rsidRDefault="006A258A" w:rsidP="00173BCB">
      <w:pPr>
        <w:pStyle w:val="ListParagraph"/>
        <w:numPr>
          <w:ilvl w:val="0"/>
          <w:numId w:val="4"/>
        </w:numPr>
        <w:tabs>
          <w:tab w:val="left" w:pos="567"/>
        </w:tabs>
        <w:suppressAutoHyphens/>
        <w:ind w:left="0" w:firstLine="0"/>
        <w:contextualSpacing w:val="0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 w:rsidRPr="00A875B8">
        <w:rPr>
          <w:rFonts w:eastAsia="ヒラギノ角ゴ Pro W3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EA5ABD" w:rsidRPr="006A258A" w:rsidRDefault="00EA5ABD" w:rsidP="00173BCB">
      <w:pPr>
        <w:pStyle w:val="ListParagraph"/>
        <w:numPr>
          <w:ilvl w:val="0"/>
          <w:numId w:val="4"/>
        </w:numPr>
        <w:tabs>
          <w:tab w:val="left" w:pos="567"/>
        </w:tabs>
        <w:suppressAutoHyphens/>
        <w:ind w:left="0" w:firstLine="0"/>
        <w:contextualSpacing w:val="0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 w:rsidRPr="006A258A">
        <w:rPr>
          <w:rFonts w:eastAsia="Geeza Pro"/>
          <w:color w:val="000000"/>
          <w:sz w:val="28"/>
          <w:szCs w:val="28"/>
          <w:lang w:val="ru-RU"/>
        </w:rPr>
        <w:t xml:space="preserve">объяснительно-иллюстративные (демонстрация методических пособий, иллюстраций); </w:t>
      </w:r>
    </w:p>
    <w:p w:rsidR="006A258A" w:rsidRPr="006A258A" w:rsidRDefault="00EA5ABD" w:rsidP="00173BCB">
      <w:pPr>
        <w:pStyle w:val="ListParagraph"/>
        <w:numPr>
          <w:ilvl w:val="0"/>
          <w:numId w:val="4"/>
        </w:numPr>
        <w:tabs>
          <w:tab w:val="left" w:pos="567"/>
        </w:tabs>
        <w:suppressAutoHyphens/>
        <w:ind w:left="0" w:firstLine="0"/>
        <w:contextualSpacing w:val="0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 w:rsidRPr="006A258A">
        <w:rPr>
          <w:rFonts w:eastAsia="Geeza Pro"/>
          <w:color w:val="000000"/>
          <w:sz w:val="28"/>
          <w:szCs w:val="28"/>
          <w:lang w:val="ru-RU"/>
        </w:rPr>
        <w:t xml:space="preserve">частично-поисковые (выполнение вариативных заданий); </w:t>
      </w:r>
    </w:p>
    <w:p w:rsidR="00EA5ABD" w:rsidRPr="006A258A" w:rsidRDefault="006A258A" w:rsidP="00173BCB">
      <w:pPr>
        <w:pStyle w:val="ListParagraph"/>
        <w:numPr>
          <w:ilvl w:val="0"/>
          <w:numId w:val="4"/>
        </w:numPr>
        <w:tabs>
          <w:tab w:val="left" w:pos="567"/>
        </w:tabs>
        <w:suppressAutoHyphens/>
        <w:ind w:left="0" w:firstLine="0"/>
        <w:contextualSpacing w:val="0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>п</w:t>
      </w:r>
      <w:r w:rsidRPr="006A258A">
        <w:rPr>
          <w:rFonts w:eastAsia="ヒラギノ角ゴ Pro W3"/>
          <w:color w:val="000000"/>
          <w:sz w:val="28"/>
          <w:szCs w:val="28"/>
          <w:lang w:val="ru-RU"/>
        </w:rPr>
        <w:t>рактический</w:t>
      </w:r>
      <w:r>
        <w:rPr>
          <w:rFonts w:eastAsia="ヒラギノ角ゴ Pro W3"/>
          <w:color w:val="000000"/>
          <w:sz w:val="28"/>
          <w:szCs w:val="28"/>
        </w:rPr>
        <w:t>.</w:t>
      </w:r>
    </w:p>
    <w:p w:rsidR="00EA5ABD" w:rsidRPr="008E7D13" w:rsidRDefault="00EA5ABD" w:rsidP="00EA5ABD">
      <w:pPr>
        <w:pStyle w:val="Body1"/>
        <w:ind w:firstLine="567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данной программы являются наиболее продуктивными при решении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5B6A91" w:rsidRDefault="005B6A91" w:rsidP="00EA5AB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EA5ABD" w:rsidRPr="000848AB" w:rsidRDefault="005B6A91" w:rsidP="000848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848AB">
        <w:rPr>
          <w:rFonts w:ascii="Times New Roman" w:hAnsi="Times New Roman"/>
          <w:b/>
          <w:sz w:val="28"/>
          <w:szCs w:val="28"/>
        </w:rPr>
        <w:t>7</w:t>
      </w:r>
      <w:r w:rsidR="00EA5ABD" w:rsidRPr="000848AB">
        <w:rPr>
          <w:rFonts w:ascii="Times New Roman" w:hAnsi="Times New Roman"/>
          <w:b/>
          <w:sz w:val="28"/>
          <w:szCs w:val="28"/>
        </w:rPr>
        <w:t>. Материально-технические условия реализации учебного предмета</w:t>
      </w:r>
    </w:p>
    <w:p w:rsidR="00EB496C" w:rsidRPr="00EB496C" w:rsidRDefault="00EB496C" w:rsidP="00EB4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496C">
        <w:rPr>
          <w:rFonts w:ascii="Times New Roman" w:hAnsi="Times New Roman"/>
          <w:sz w:val="28"/>
          <w:szCs w:val="28"/>
        </w:rPr>
        <w:t xml:space="preserve">Занятия по предмету </w:t>
      </w:r>
      <w:r w:rsidR="005F45E7">
        <w:rPr>
          <w:rFonts w:ascii="Times New Roman" w:hAnsi="Times New Roman"/>
          <w:sz w:val="28"/>
          <w:szCs w:val="28"/>
        </w:rPr>
        <w:t>«</w:t>
      </w:r>
      <w:r w:rsidR="00EE3739">
        <w:rPr>
          <w:rFonts w:ascii="Times New Roman" w:hAnsi="Times New Roman"/>
          <w:sz w:val="28"/>
          <w:szCs w:val="28"/>
        </w:rPr>
        <w:t>Рисунок</w:t>
      </w:r>
      <w:r w:rsidR="005F45E7">
        <w:rPr>
          <w:rFonts w:ascii="Times New Roman" w:hAnsi="Times New Roman"/>
          <w:sz w:val="28"/>
          <w:szCs w:val="28"/>
        </w:rPr>
        <w:t>»</w:t>
      </w:r>
      <w:r w:rsidRPr="00EB496C">
        <w:rPr>
          <w:rFonts w:ascii="Times New Roman" w:hAnsi="Times New Roman"/>
          <w:sz w:val="28"/>
          <w:szCs w:val="28"/>
        </w:rPr>
        <w:t xml:space="preserve"> проводятся в мастерской, оснащенной натурными столами, мольбертами, компьютером, предметами натурного фонда.</w:t>
      </w:r>
    </w:p>
    <w:p w:rsidR="008C621F" w:rsidRDefault="008C621F" w:rsidP="00EB4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621F">
        <w:rPr>
          <w:rFonts w:ascii="Times New Roman" w:hAnsi="Times New Roman"/>
          <w:sz w:val="28"/>
          <w:szCs w:val="28"/>
        </w:rPr>
        <w:t>Для обучающихся и преподавателей, работающих по данной программе, в ДШИ № 28 имеются печатные и электронные издания основной и дополнительной учебной и учебно-методической литературы по изобразительному искусству, истории мировой культуры, художественные альбомы.</w:t>
      </w:r>
    </w:p>
    <w:p w:rsidR="00EB496C" w:rsidRPr="008C621F" w:rsidRDefault="00EB496C" w:rsidP="00EB4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обучающийся обеспеч</w:t>
      </w:r>
      <w:r w:rsidRPr="008C621F"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 xml:space="preserve"> доступом к </w:t>
      </w:r>
      <w:r w:rsidRPr="008C621F">
        <w:rPr>
          <w:rFonts w:ascii="Times New Roman" w:hAnsi="Times New Roman"/>
          <w:sz w:val="28"/>
          <w:szCs w:val="28"/>
        </w:rPr>
        <w:t>данным</w:t>
      </w:r>
      <w:r>
        <w:rPr>
          <w:rFonts w:ascii="Times New Roman" w:hAnsi="Times New Roman"/>
          <w:sz w:val="28"/>
          <w:szCs w:val="28"/>
        </w:rPr>
        <w:t xml:space="preserve"> фондам. Во время самостоятельной работы обучающиеся могут пользоваться Интернетом с целью изучения дополнительного материала по учебным заданиям.</w:t>
      </w:r>
    </w:p>
    <w:p w:rsidR="00EA5ABD" w:rsidRDefault="00EA5ABD" w:rsidP="00EA5A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08B4" w:rsidRDefault="007308B4" w:rsidP="004951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5ABD" w:rsidRPr="00932D98" w:rsidRDefault="00D75759" w:rsidP="004951E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2D98">
        <w:rPr>
          <w:rFonts w:ascii="Times New Roman" w:hAnsi="Times New Roman"/>
          <w:b/>
          <w:caps/>
          <w:sz w:val="28"/>
          <w:szCs w:val="28"/>
        </w:rPr>
        <w:t>II</w:t>
      </w:r>
      <w:r w:rsidR="00EA5ABD" w:rsidRPr="00932D98">
        <w:rPr>
          <w:rFonts w:ascii="Times New Roman" w:hAnsi="Times New Roman"/>
          <w:b/>
          <w:caps/>
          <w:sz w:val="28"/>
          <w:szCs w:val="28"/>
        </w:rPr>
        <w:t xml:space="preserve">.  </w:t>
      </w:r>
      <w:r w:rsidR="00932D98" w:rsidRPr="00932D98">
        <w:rPr>
          <w:rFonts w:ascii="Times New Roman" w:eastAsia="Times New Roman" w:hAnsi="Times New Roman"/>
          <w:b/>
          <w:caps/>
          <w:color w:val="000000"/>
          <w:sz w:val="26"/>
          <w:szCs w:val="26"/>
          <w:lang w:eastAsia="ru-RU"/>
        </w:rPr>
        <w:t>Содержание</w:t>
      </w:r>
      <w:r w:rsidR="00DB7324">
        <w:rPr>
          <w:rFonts w:ascii="Times New Roman" w:eastAsia="Times New Roman" w:hAnsi="Times New Roman"/>
          <w:b/>
          <w:caps/>
          <w:color w:val="000000"/>
          <w:sz w:val="26"/>
          <w:szCs w:val="26"/>
          <w:lang w:eastAsia="ru-RU"/>
        </w:rPr>
        <w:t xml:space="preserve">  </w:t>
      </w:r>
      <w:r w:rsidR="00932D98" w:rsidRPr="00932D98">
        <w:rPr>
          <w:rFonts w:ascii="Times New Roman" w:eastAsia="Times New Roman" w:hAnsi="Times New Roman"/>
          <w:b/>
          <w:caps/>
          <w:color w:val="000000"/>
          <w:sz w:val="26"/>
          <w:szCs w:val="26"/>
          <w:lang w:eastAsia="ru-RU"/>
        </w:rPr>
        <w:t xml:space="preserve">учебного </w:t>
      </w:r>
      <w:r w:rsidR="00DB7324">
        <w:rPr>
          <w:rFonts w:ascii="Times New Roman" w:eastAsia="Times New Roman" w:hAnsi="Times New Roman"/>
          <w:b/>
          <w:caps/>
          <w:color w:val="000000"/>
          <w:sz w:val="26"/>
          <w:szCs w:val="26"/>
          <w:lang w:eastAsia="ru-RU"/>
        </w:rPr>
        <w:t xml:space="preserve"> </w:t>
      </w:r>
      <w:r w:rsidR="00932D98" w:rsidRPr="00932D98">
        <w:rPr>
          <w:rFonts w:ascii="Times New Roman" w:eastAsia="Times New Roman" w:hAnsi="Times New Roman"/>
          <w:b/>
          <w:caps/>
          <w:color w:val="000000"/>
          <w:sz w:val="26"/>
          <w:szCs w:val="26"/>
          <w:lang w:eastAsia="ru-RU"/>
        </w:rPr>
        <w:t xml:space="preserve">предмета </w:t>
      </w:r>
      <w:r w:rsidR="00DB7324">
        <w:rPr>
          <w:rFonts w:ascii="Times New Roman" w:eastAsia="Times New Roman" w:hAnsi="Times New Roman"/>
          <w:b/>
          <w:caps/>
          <w:color w:val="000000"/>
          <w:sz w:val="26"/>
          <w:szCs w:val="26"/>
          <w:lang w:eastAsia="ru-RU"/>
        </w:rPr>
        <w:t xml:space="preserve"> </w:t>
      </w:r>
      <w:r w:rsidR="005F45E7">
        <w:rPr>
          <w:rFonts w:ascii="Times New Roman" w:eastAsia="Times New Roman" w:hAnsi="Times New Roman"/>
          <w:b/>
          <w:caps/>
          <w:color w:val="000000"/>
          <w:sz w:val="26"/>
          <w:szCs w:val="26"/>
          <w:lang w:eastAsia="ru-RU"/>
        </w:rPr>
        <w:t>«рисун</w:t>
      </w:r>
      <w:r w:rsidR="00EE3739">
        <w:rPr>
          <w:rFonts w:ascii="Times New Roman" w:eastAsia="Times New Roman" w:hAnsi="Times New Roman"/>
          <w:b/>
          <w:caps/>
          <w:color w:val="000000"/>
          <w:sz w:val="26"/>
          <w:szCs w:val="26"/>
          <w:lang w:eastAsia="ru-RU"/>
        </w:rPr>
        <w:t>ок</w:t>
      </w:r>
      <w:r w:rsidR="005F45E7">
        <w:rPr>
          <w:rFonts w:ascii="Times New Roman" w:eastAsia="Times New Roman" w:hAnsi="Times New Roman"/>
          <w:b/>
          <w:caps/>
          <w:color w:val="000000"/>
          <w:sz w:val="26"/>
          <w:szCs w:val="26"/>
          <w:lang w:eastAsia="ru-RU"/>
        </w:rPr>
        <w:t>»</w:t>
      </w:r>
    </w:p>
    <w:p w:rsidR="00EA5ABD" w:rsidRPr="00FE0D9A" w:rsidRDefault="00EA5ABD" w:rsidP="00EA5ABD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EA5ABD" w:rsidRPr="00A776F0" w:rsidRDefault="00EA5ABD" w:rsidP="00EA5A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6F0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 w:rsidR="00EE3739">
        <w:rPr>
          <w:rFonts w:ascii="Times New Roman" w:hAnsi="Times New Roman"/>
          <w:sz w:val="28"/>
          <w:szCs w:val="28"/>
        </w:rPr>
        <w:t>«Рисунок»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6F0">
        <w:rPr>
          <w:rFonts w:ascii="Times New Roman" w:hAnsi="Times New Roman"/>
          <w:sz w:val="28"/>
          <w:szCs w:val="28"/>
        </w:rPr>
        <w:t>составлена с учетом сложившихся традиций реалист</w:t>
      </w:r>
      <w:r>
        <w:rPr>
          <w:rFonts w:ascii="Times New Roman" w:hAnsi="Times New Roman"/>
          <w:sz w:val="28"/>
          <w:szCs w:val="28"/>
        </w:rPr>
        <w:t>ической школы об</w:t>
      </w:r>
      <w:r w:rsidR="00D75759" w:rsidRPr="00D7575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чения рисунку, а также принципов наглядности, последовательности, доступности. </w:t>
      </w:r>
      <w:r w:rsidRPr="00A776F0">
        <w:rPr>
          <w:rFonts w:ascii="Times New Roman" w:hAnsi="Times New Roman"/>
          <w:sz w:val="28"/>
          <w:szCs w:val="28"/>
        </w:rPr>
        <w:t>Содержание учебного пр</w:t>
      </w:r>
      <w:r>
        <w:rPr>
          <w:rFonts w:ascii="Times New Roman" w:hAnsi="Times New Roman"/>
          <w:sz w:val="28"/>
          <w:szCs w:val="28"/>
        </w:rPr>
        <w:t xml:space="preserve">едмета </w:t>
      </w:r>
      <w:r w:rsidR="00EE3739">
        <w:rPr>
          <w:rFonts w:ascii="Times New Roman" w:hAnsi="Times New Roman"/>
          <w:sz w:val="28"/>
          <w:szCs w:val="28"/>
        </w:rPr>
        <w:lastRenderedPageBreak/>
        <w:t>«Рисунок»</w:t>
      </w:r>
      <w:r>
        <w:rPr>
          <w:rFonts w:ascii="Times New Roman" w:hAnsi="Times New Roman"/>
          <w:sz w:val="28"/>
          <w:szCs w:val="28"/>
        </w:rPr>
        <w:t xml:space="preserve"> построено с уче</w:t>
      </w:r>
      <w:r w:rsidRPr="00A776F0">
        <w:rPr>
          <w:rFonts w:ascii="Times New Roman" w:hAnsi="Times New Roman"/>
          <w:sz w:val="28"/>
          <w:szCs w:val="28"/>
        </w:rPr>
        <w:t xml:space="preserve">том возрастных особенностей детей и </w:t>
      </w:r>
      <w:r>
        <w:rPr>
          <w:rFonts w:ascii="Times New Roman" w:hAnsi="Times New Roman"/>
          <w:sz w:val="28"/>
          <w:szCs w:val="28"/>
        </w:rPr>
        <w:t>их объемно</w:t>
      </w:r>
      <w:r w:rsidRPr="00A776F0">
        <w:rPr>
          <w:rFonts w:ascii="Times New Roman" w:hAnsi="Times New Roman"/>
          <w:sz w:val="28"/>
          <w:szCs w:val="28"/>
        </w:rPr>
        <w:t>-пространственного мышления.</w:t>
      </w:r>
    </w:p>
    <w:p w:rsidR="00EA5ABD" w:rsidRDefault="00EA5ABD" w:rsidP="00EA5A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6F0">
        <w:rPr>
          <w:rFonts w:ascii="Times New Roman" w:hAnsi="Times New Roman"/>
          <w:sz w:val="28"/>
          <w:szCs w:val="28"/>
        </w:rPr>
        <w:t>Темы учебных заданий располагаются в порядке постепенного усложнения – от простейших упражнений до изображения сложной и разнообразной по форме натуры.</w:t>
      </w:r>
      <w:r>
        <w:rPr>
          <w:rFonts w:ascii="Times New Roman" w:hAnsi="Times New Roman"/>
          <w:sz w:val="28"/>
          <w:szCs w:val="28"/>
        </w:rPr>
        <w:t xml:space="preserve"> Предлагаемые темы заданий по рисунку носят рекомендательный характер, преподаватель</w:t>
      </w:r>
      <w:r w:rsidR="00E25A3F">
        <w:rPr>
          <w:rFonts w:ascii="Times New Roman" w:hAnsi="Times New Roman"/>
          <w:sz w:val="28"/>
          <w:szCs w:val="28"/>
        </w:rPr>
        <w:t>, учитывая особенности контингента учащихся в учебной группе,</w:t>
      </w:r>
      <w:r>
        <w:rPr>
          <w:rFonts w:ascii="Times New Roman" w:hAnsi="Times New Roman"/>
          <w:sz w:val="28"/>
          <w:szCs w:val="28"/>
        </w:rPr>
        <w:t xml:space="preserve"> может предложить другие задания по своему усмотрению, что дает ему возможность творчески применять на занятиях авторские методики.</w:t>
      </w:r>
    </w:p>
    <w:p w:rsidR="00375C54" w:rsidRDefault="00E25A3F" w:rsidP="00375C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начальной этапе </w:t>
      </w:r>
      <w:r w:rsidR="00EA5ABD" w:rsidRPr="00A776F0">
        <w:rPr>
          <w:rFonts w:ascii="Times New Roman" w:hAnsi="Times New Roman"/>
          <w:sz w:val="28"/>
          <w:szCs w:val="28"/>
        </w:rPr>
        <w:t xml:space="preserve"> на примере р</w:t>
      </w:r>
      <w:r w:rsidR="00EA5ABD">
        <w:rPr>
          <w:rFonts w:ascii="Times New Roman" w:hAnsi="Times New Roman"/>
          <w:sz w:val="28"/>
          <w:szCs w:val="28"/>
        </w:rPr>
        <w:t>исования простых форм предметов</w:t>
      </w:r>
      <w:r w:rsidR="00EA5ABD" w:rsidRPr="00A776F0">
        <w:rPr>
          <w:rFonts w:ascii="Times New Roman" w:hAnsi="Times New Roman"/>
          <w:sz w:val="28"/>
          <w:szCs w:val="28"/>
        </w:rPr>
        <w:t xml:space="preserve"> дается представление о наглядной (наблюдательной) перспективе, понятия о светотеневых отношениях, некоторые сведения о пластической анатомии животных и человека.</w:t>
      </w:r>
      <w:r w:rsidR="00EA5ABD">
        <w:rPr>
          <w:rFonts w:ascii="Times New Roman" w:hAnsi="Times New Roman"/>
          <w:sz w:val="28"/>
          <w:szCs w:val="28"/>
        </w:rPr>
        <w:t xml:space="preserve"> В дальнейшем осуществляется переход к изображению более сложных комбинированных форм, изучаются законы линейной и воздушной перспективы, приемы решения живописного и творческого рисунка, передача пространства</w:t>
      </w:r>
      <w:r>
        <w:rPr>
          <w:rFonts w:ascii="Times New Roman" w:hAnsi="Times New Roman"/>
          <w:sz w:val="28"/>
          <w:szCs w:val="28"/>
        </w:rPr>
        <w:t xml:space="preserve">, осуществляется  знакомство </w:t>
      </w:r>
      <w:r w:rsidR="00EA5ABD">
        <w:rPr>
          <w:rFonts w:ascii="Times New Roman" w:hAnsi="Times New Roman"/>
          <w:sz w:val="28"/>
          <w:szCs w:val="28"/>
        </w:rPr>
        <w:t xml:space="preserve">с правилами и особенностями </w:t>
      </w:r>
      <w:r>
        <w:rPr>
          <w:rFonts w:ascii="Times New Roman" w:hAnsi="Times New Roman"/>
          <w:sz w:val="28"/>
          <w:szCs w:val="28"/>
        </w:rPr>
        <w:t>изображения</w:t>
      </w:r>
      <w:r w:rsidR="00EA5ABD">
        <w:rPr>
          <w:rFonts w:ascii="Times New Roman" w:hAnsi="Times New Roman"/>
          <w:sz w:val="28"/>
          <w:szCs w:val="28"/>
        </w:rPr>
        <w:t xml:space="preserve"> человека. Значительно расширяются и усложняются композиционные, пространственные и тональные задачи в рисовании натюрмортов и интерьеров. </w:t>
      </w:r>
    </w:p>
    <w:p w:rsidR="000848AB" w:rsidRDefault="000848AB" w:rsidP="00375C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51E4" w:rsidRPr="00902F69" w:rsidRDefault="004951E4" w:rsidP="00902F69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902F69">
        <w:rPr>
          <w:rFonts w:ascii="Times New Roman" w:hAnsi="Times New Roman"/>
          <w:b/>
          <w:sz w:val="28"/>
          <w:szCs w:val="28"/>
        </w:rPr>
        <w:t>1. Учебно-тематический план</w:t>
      </w:r>
      <w:r w:rsidR="00E25A3F" w:rsidRPr="00902F69">
        <w:rPr>
          <w:rFonts w:ascii="Times New Roman" w:hAnsi="Times New Roman"/>
          <w:b/>
          <w:sz w:val="28"/>
          <w:szCs w:val="28"/>
        </w:rPr>
        <w:t xml:space="preserve"> </w:t>
      </w:r>
    </w:p>
    <w:p w:rsidR="004951E4" w:rsidRPr="00902F69" w:rsidRDefault="004951E4" w:rsidP="00902F69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796"/>
        <w:gridCol w:w="1418"/>
      </w:tblGrid>
      <w:tr w:rsidR="00902F69" w:rsidRPr="00902F69" w:rsidTr="00902F69">
        <w:tc>
          <w:tcPr>
            <w:tcW w:w="709" w:type="dxa"/>
            <w:shd w:val="clear" w:color="auto" w:fill="auto"/>
            <w:vAlign w:val="center"/>
          </w:tcPr>
          <w:p w:rsidR="00902F69" w:rsidRPr="00902F69" w:rsidRDefault="00902F69" w:rsidP="0090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6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02F69" w:rsidRPr="00902F69" w:rsidRDefault="00902F69" w:rsidP="0090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69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F69" w:rsidRPr="00902F69" w:rsidRDefault="00902F69" w:rsidP="00902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69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ичест</w:t>
            </w:r>
            <w:r w:rsidRPr="00902F69">
              <w:rPr>
                <w:rFonts w:ascii="Times New Roman" w:hAnsi="Times New Roman"/>
                <w:sz w:val="24"/>
                <w:szCs w:val="24"/>
              </w:rPr>
              <w:t>во часов</w:t>
            </w:r>
          </w:p>
        </w:tc>
      </w:tr>
      <w:tr w:rsidR="00902F69" w:rsidRPr="00902F69" w:rsidTr="00902F69">
        <w:tc>
          <w:tcPr>
            <w:tcW w:w="709" w:type="dxa"/>
            <w:shd w:val="clear" w:color="auto" w:fill="auto"/>
          </w:tcPr>
          <w:p w:rsidR="00902F69" w:rsidRPr="00902F69" w:rsidRDefault="00902F69" w:rsidP="00902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F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902F69" w:rsidRPr="00902F69" w:rsidRDefault="00902F69" w:rsidP="00902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F69">
              <w:rPr>
                <w:rFonts w:ascii="Times New Roman" w:hAnsi="Times New Roman"/>
                <w:sz w:val="28"/>
                <w:szCs w:val="28"/>
              </w:rPr>
              <w:t>Рисование геометрических тел. Куб. Пирамида.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F69" w:rsidRPr="00902F69" w:rsidRDefault="00902F69" w:rsidP="00902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F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2F69" w:rsidRPr="00902F69" w:rsidTr="00902F69">
        <w:tc>
          <w:tcPr>
            <w:tcW w:w="709" w:type="dxa"/>
            <w:shd w:val="clear" w:color="auto" w:fill="auto"/>
          </w:tcPr>
          <w:p w:rsidR="00902F69" w:rsidRPr="00902F69" w:rsidRDefault="00902F69" w:rsidP="00902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F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902F69" w:rsidRPr="00902F69" w:rsidRDefault="00902F69" w:rsidP="00902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F69">
              <w:rPr>
                <w:rFonts w:ascii="Times New Roman" w:hAnsi="Times New Roman"/>
                <w:sz w:val="28"/>
                <w:szCs w:val="28"/>
              </w:rPr>
              <w:t>Рисунок гипсовых геометрических тел вращения (конус, шар).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F69" w:rsidRPr="00902F69" w:rsidRDefault="00902F69" w:rsidP="00902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F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2F69" w:rsidRPr="00902F69" w:rsidTr="00902F69">
        <w:tc>
          <w:tcPr>
            <w:tcW w:w="709" w:type="dxa"/>
            <w:shd w:val="clear" w:color="auto" w:fill="auto"/>
          </w:tcPr>
          <w:p w:rsidR="00902F69" w:rsidRPr="00902F69" w:rsidRDefault="00902F69" w:rsidP="00902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F6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96" w:type="dxa"/>
            <w:shd w:val="clear" w:color="auto" w:fill="auto"/>
          </w:tcPr>
          <w:p w:rsidR="00902F69" w:rsidRPr="00902F69" w:rsidRDefault="00902F69" w:rsidP="00902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F69">
              <w:rPr>
                <w:rFonts w:ascii="Times New Roman" w:hAnsi="Times New Roman"/>
                <w:sz w:val="28"/>
                <w:szCs w:val="28"/>
              </w:rPr>
              <w:t xml:space="preserve">Рисование предметов простой формы.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F69" w:rsidRPr="00902F69" w:rsidRDefault="00902F69" w:rsidP="00902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F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2F69" w:rsidRPr="00902F69" w:rsidTr="00902F69">
        <w:tc>
          <w:tcPr>
            <w:tcW w:w="709" w:type="dxa"/>
            <w:shd w:val="clear" w:color="auto" w:fill="auto"/>
          </w:tcPr>
          <w:p w:rsidR="00902F69" w:rsidRPr="00902F69" w:rsidRDefault="00902F69" w:rsidP="00902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F6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796" w:type="dxa"/>
            <w:shd w:val="clear" w:color="auto" w:fill="auto"/>
          </w:tcPr>
          <w:p w:rsidR="00902F69" w:rsidRPr="00902F69" w:rsidRDefault="00902F69" w:rsidP="00902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F69">
              <w:rPr>
                <w:rFonts w:ascii="Times New Roman" w:hAnsi="Times New Roman"/>
                <w:sz w:val="28"/>
                <w:szCs w:val="28"/>
              </w:rPr>
              <w:t xml:space="preserve">Зарисовка предметов простой формы с учетом тональной окрашенности. Рисование чайника.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F69" w:rsidRPr="00902F69" w:rsidRDefault="00902F69" w:rsidP="00902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F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2F69" w:rsidRPr="00902F69" w:rsidTr="00902F69">
        <w:tc>
          <w:tcPr>
            <w:tcW w:w="709" w:type="dxa"/>
            <w:shd w:val="clear" w:color="auto" w:fill="auto"/>
          </w:tcPr>
          <w:p w:rsidR="00902F69" w:rsidRPr="00902F69" w:rsidRDefault="00902F69" w:rsidP="00902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F6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796" w:type="dxa"/>
            <w:shd w:val="clear" w:color="auto" w:fill="auto"/>
          </w:tcPr>
          <w:p w:rsidR="00902F69" w:rsidRPr="00902F69" w:rsidRDefault="00902F69" w:rsidP="00902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F69">
              <w:rPr>
                <w:rFonts w:ascii="Times New Roman" w:hAnsi="Times New Roman"/>
                <w:sz w:val="28"/>
                <w:szCs w:val="28"/>
              </w:rPr>
              <w:t xml:space="preserve">Наброски фигуры человека.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F69" w:rsidRPr="00902F69" w:rsidRDefault="00902F69" w:rsidP="00902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F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2F69" w:rsidRPr="00902F69" w:rsidTr="00902F69">
        <w:tc>
          <w:tcPr>
            <w:tcW w:w="709" w:type="dxa"/>
            <w:shd w:val="clear" w:color="auto" w:fill="auto"/>
          </w:tcPr>
          <w:p w:rsidR="00902F69" w:rsidRPr="00902F69" w:rsidRDefault="00902F69" w:rsidP="00902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F6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796" w:type="dxa"/>
            <w:shd w:val="clear" w:color="auto" w:fill="auto"/>
          </w:tcPr>
          <w:p w:rsidR="00902F69" w:rsidRPr="00902F69" w:rsidRDefault="00902F69" w:rsidP="00902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F69">
              <w:rPr>
                <w:rFonts w:ascii="Times New Roman" w:hAnsi="Times New Roman"/>
                <w:sz w:val="28"/>
                <w:szCs w:val="28"/>
              </w:rPr>
              <w:t>Рисование с натуры листьев. Симметрия. Асимметрия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F69" w:rsidRPr="00902F69" w:rsidRDefault="00902F69" w:rsidP="00902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F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2F69" w:rsidRPr="00902F69" w:rsidTr="00902F69">
        <w:tc>
          <w:tcPr>
            <w:tcW w:w="709" w:type="dxa"/>
            <w:shd w:val="clear" w:color="auto" w:fill="auto"/>
          </w:tcPr>
          <w:p w:rsidR="00902F69" w:rsidRPr="00902F69" w:rsidRDefault="00902F69" w:rsidP="00902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F6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796" w:type="dxa"/>
            <w:shd w:val="clear" w:color="auto" w:fill="auto"/>
          </w:tcPr>
          <w:p w:rsidR="00902F69" w:rsidRPr="00902F69" w:rsidRDefault="00902F69" w:rsidP="00902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F69">
              <w:rPr>
                <w:rFonts w:ascii="Times New Roman" w:hAnsi="Times New Roman"/>
                <w:sz w:val="28"/>
                <w:szCs w:val="28"/>
              </w:rPr>
              <w:t xml:space="preserve">Рисование с натуры овощей и фруктов.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F69" w:rsidRPr="00902F69" w:rsidRDefault="00902F69" w:rsidP="00902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F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2F69" w:rsidRPr="00902F69" w:rsidTr="00902F69">
        <w:tc>
          <w:tcPr>
            <w:tcW w:w="709" w:type="dxa"/>
            <w:shd w:val="clear" w:color="auto" w:fill="auto"/>
          </w:tcPr>
          <w:p w:rsidR="00902F69" w:rsidRPr="00902F69" w:rsidRDefault="00902F69" w:rsidP="00902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F6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796" w:type="dxa"/>
            <w:shd w:val="clear" w:color="auto" w:fill="auto"/>
          </w:tcPr>
          <w:p w:rsidR="00902F69" w:rsidRPr="00902F69" w:rsidRDefault="00902F69" w:rsidP="00902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F69">
              <w:rPr>
                <w:rFonts w:ascii="Times New Roman" w:hAnsi="Times New Roman"/>
                <w:sz w:val="28"/>
                <w:szCs w:val="28"/>
              </w:rPr>
              <w:t xml:space="preserve">Рисование натюрморта из бытовых предметов.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F69" w:rsidRPr="00902F69" w:rsidRDefault="00902F69" w:rsidP="00902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F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02F69" w:rsidRPr="00902F69" w:rsidTr="00902F69">
        <w:tc>
          <w:tcPr>
            <w:tcW w:w="709" w:type="dxa"/>
            <w:shd w:val="clear" w:color="auto" w:fill="auto"/>
          </w:tcPr>
          <w:p w:rsidR="00902F69" w:rsidRPr="00902F69" w:rsidRDefault="00902F69" w:rsidP="00902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F6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796" w:type="dxa"/>
            <w:shd w:val="clear" w:color="auto" w:fill="auto"/>
          </w:tcPr>
          <w:p w:rsidR="00902F69" w:rsidRPr="00902F69" w:rsidRDefault="00902F69" w:rsidP="00902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F69">
              <w:rPr>
                <w:rFonts w:ascii="Times New Roman" w:hAnsi="Times New Roman"/>
                <w:sz w:val="28"/>
                <w:szCs w:val="28"/>
              </w:rPr>
              <w:t xml:space="preserve">Рисование фигуры человека.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F69" w:rsidRPr="00902F69" w:rsidRDefault="00902F69" w:rsidP="00902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F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2F69" w:rsidRPr="00902F69" w:rsidTr="00902F69">
        <w:tc>
          <w:tcPr>
            <w:tcW w:w="709" w:type="dxa"/>
            <w:shd w:val="clear" w:color="auto" w:fill="auto"/>
          </w:tcPr>
          <w:p w:rsidR="00902F69" w:rsidRPr="00902F69" w:rsidRDefault="00902F69" w:rsidP="00902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F6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796" w:type="dxa"/>
            <w:shd w:val="clear" w:color="auto" w:fill="auto"/>
          </w:tcPr>
          <w:p w:rsidR="00902F69" w:rsidRPr="00902F69" w:rsidRDefault="00902F69" w:rsidP="00902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F69">
              <w:rPr>
                <w:rFonts w:ascii="Times New Roman" w:eastAsia="Times New Roman" w:hAnsi="Times New Roman"/>
                <w:sz w:val="28"/>
                <w:szCs w:val="28"/>
              </w:rPr>
              <w:t>Тематический натюрморт «Осенний».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F69" w:rsidRPr="00902F69" w:rsidRDefault="00902F69" w:rsidP="00902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F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2F69" w:rsidRPr="00902F69" w:rsidTr="00902F69">
        <w:tc>
          <w:tcPr>
            <w:tcW w:w="709" w:type="dxa"/>
            <w:shd w:val="clear" w:color="auto" w:fill="auto"/>
          </w:tcPr>
          <w:p w:rsidR="00902F69" w:rsidRPr="00902F69" w:rsidRDefault="00902F69" w:rsidP="00902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F6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796" w:type="dxa"/>
            <w:shd w:val="clear" w:color="auto" w:fill="auto"/>
          </w:tcPr>
          <w:p w:rsidR="00902F69" w:rsidRPr="00902F69" w:rsidRDefault="00902F69" w:rsidP="00902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F69">
              <w:rPr>
                <w:rFonts w:ascii="Times New Roman" w:hAnsi="Times New Roman"/>
                <w:sz w:val="28"/>
                <w:szCs w:val="28"/>
              </w:rPr>
              <w:t>Рисунок гипсовых частей лица. Автопортрет.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F69" w:rsidRPr="00902F69" w:rsidRDefault="00902F69" w:rsidP="00902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F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2F69" w:rsidRPr="00902F69" w:rsidTr="00902F69">
        <w:tc>
          <w:tcPr>
            <w:tcW w:w="709" w:type="dxa"/>
            <w:shd w:val="clear" w:color="auto" w:fill="auto"/>
          </w:tcPr>
          <w:p w:rsidR="00902F69" w:rsidRPr="00902F69" w:rsidRDefault="00902F69" w:rsidP="00902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F6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796" w:type="dxa"/>
            <w:shd w:val="clear" w:color="auto" w:fill="auto"/>
          </w:tcPr>
          <w:p w:rsidR="00902F69" w:rsidRPr="00902F69" w:rsidRDefault="00902F69" w:rsidP="00902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F69">
              <w:rPr>
                <w:rFonts w:ascii="Times New Roman" w:hAnsi="Times New Roman"/>
                <w:sz w:val="28"/>
                <w:szCs w:val="28"/>
              </w:rPr>
              <w:t xml:space="preserve">Рисование натюрморта. 5 предметов, 2 драпировки.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F69" w:rsidRPr="00902F69" w:rsidRDefault="00902F69" w:rsidP="00902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F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02F69" w:rsidRPr="00902F69" w:rsidTr="00902F69">
        <w:tc>
          <w:tcPr>
            <w:tcW w:w="709" w:type="dxa"/>
            <w:shd w:val="clear" w:color="auto" w:fill="auto"/>
          </w:tcPr>
          <w:p w:rsidR="00902F69" w:rsidRPr="00902F69" w:rsidRDefault="00902F69" w:rsidP="00902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F69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796" w:type="dxa"/>
            <w:shd w:val="clear" w:color="auto" w:fill="auto"/>
          </w:tcPr>
          <w:p w:rsidR="00902F69" w:rsidRPr="00902F69" w:rsidRDefault="00902F69" w:rsidP="00902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F69">
              <w:rPr>
                <w:rFonts w:ascii="Times New Roman" w:hAnsi="Times New Roman"/>
                <w:sz w:val="28"/>
                <w:szCs w:val="28"/>
              </w:rPr>
              <w:t xml:space="preserve">Зарисовки предметов в горизонтальном положении.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F69" w:rsidRPr="00902F69" w:rsidRDefault="00902F69" w:rsidP="00902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F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02F69" w:rsidRPr="00902F69" w:rsidTr="00902F69">
        <w:tc>
          <w:tcPr>
            <w:tcW w:w="709" w:type="dxa"/>
            <w:shd w:val="clear" w:color="auto" w:fill="auto"/>
          </w:tcPr>
          <w:p w:rsidR="00902F69" w:rsidRPr="00902F69" w:rsidRDefault="00902F69" w:rsidP="00902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F69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796" w:type="dxa"/>
            <w:shd w:val="clear" w:color="auto" w:fill="auto"/>
          </w:tcPr>
          <w:p w:rsidR="00902F69" w:rsidRPr="00902F69" w:rsidRDefault="00902F69" w:rsidP="00902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F69">
              <w:rPr>
                <w:rFonts w:ascii="Times New Roman" w:hAnsi="Times New Roman"/>
                <w:sz w:val="28"/>
                <w:szCs w:val="28"/>
              </w:rPr>
              <w:t>Композиция «Человек в интерьере»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F69" w:rsidRPr="00902F69" w:rsidRDefault="00902F69" w:rsidP="00902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F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2F69" w:rsidRPr="00902F69" w:rsidTr="00902F69">
        <w:tc>
          <w:tcPr>
            <w:tcW w:w="709" w:type="dxa"/>
            <w:shd w:val="clear" w:color="auto" w:fill="auto"/>
          </w:tcPr>
          <w:p w:rsidR="00902F69" w:rsidRPr="00902F69" w:rsidRDefault="00902F69" w:rsidP="00902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F69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796" w:type="dxa"/>
            <w:shd w:val="clear" w:color="auto" w:fill="auto"/>
          </w:tcPr>
          <w:p w:rsidR="00902F69" w:rsidRPr="00902F69" w:rsidRDefault="00902F69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F69">
              <w:rPr>
                <w:rFonts w:ascii="Times New Roman" w:hAnsi="Times New Roman"/>
                <w:sz w:val="28"/>
                <w:szCs w:val="28"/>
              </w:rPr>
              <w:t xml:space="preserve">Контрольный урок. Этюд натюрморта с натуры. </w:t>
            </w:r>
            <w:r w:rsidR="00A865E9" w:rsidRPr="00A865E9">
              <w:rPr>
                <w:rFonts w:ascii="Times New Roman" w:hAnsi="Times New Roman"/>
                <w:sz w:val="28"/>
                <w:szCs w:val="28"/>
              </w:rPr>
              <w:t>Линейно-воздушная перспектива.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F69" w:rsidRPr="00902F69" w:rsidRDefault="00902F69" w:rsidP="00902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F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2F69" w:rsidRPr="00902F69" w:rsidTr="00902F69">
        <w:tc>
          <w:tcPr>
            <w:tcW w:w="709" w:type="dxa"/>
            <w:shd w:val="clear" w:color="auto" w:fill="auto"/>
          </w:tcPr>
          <w:p w:rsidR="00902F69" w:rsidRPr="00902F69" w:rsidRDefault="00902F69" w:rsidP="00902F6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902F69" w:rsidRPr="00902F69" w:rsidRDefault="00902F69" w:rsidP="00902F6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02F69">
              <w:rPr>
                <w:rFonts w:ascii="Times New Roman" w:hAnsi="Times New Roman"/>
                <w:b/>
                <w:i/>
                <w:sz w:val="28"/>
                <w:szCs w:val="28"/>
              </w:rPr>
              <w:t>итого часов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F69" w:rsidRPr="00902F69" w:rsidRDefault="00902F69" w:rsidP="00902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02F69">
              <w:rPr>
                <w:rFonts w:ascii="Times New Roman" w:hAnsi="Times New Roman"/>
                <w:b/>
                <w:i/>
                <w:sz w:val="28"/>
                <w:szCs w:val="28"/>
              </w:rPr>
              <w:t>33</w:t>
            </w:r>
          </w:p>
        </w:tc>
      </w:tr>
    </w:tbl>
    <w:p w:rsidR="00902F69" w:rsidRDefault="00902F69" w:rsidP="004951E4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902F69" w:rsidRDefault="00902F69" w:rsidP="00D50B69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E3739" w:rsidRDefault="00EE3739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br w:type="page"/>
      </w:r>
    </w:p>
    <w:p w:rsidR="007C4528" w:rsidRPr="00902F69" w:rsidRDefault="00902F69" w:rsidP="00902F6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902F69">
        <w:rPr>
          <w:rFonts w:ascii="Times New Roman" w:hAnsi="Times New Roman"/>
          <w:b/>
          <w:color w:val="0D0D0D" w:themeColor="text1" w:themeTint="F2"/>
          <w:sz w:val="28"/>
          <w:szCs w:val="28"/>
        </w:rPr>
        <w:lastRenderedPageBreak/>
        <w:t>2. Темы и содержание выполняемых  работ</w:t>
      </w:r>
    </w:p>
    <w:p w:rsidR="007C4528" w:rsidRPr="00902F69" w:rsidRDefault="007C4528" w:rsidP="00902F6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7C4528" w:rsidRPr="00902F69" w:rsidRDefault="007C4528" w:rsidP="00902F69">
      <w:pPr>
        <w:spacing w:after="0" w:line="240" w:lineRule="auto"/>
        <w:ind w:firstLine="709"/>
        <w:jc w:val="both"/>
        <w:outlineLvl w:val="0"/>
        <w:rPr>
          <w:rStyle w:val="FontStyle164"/>
          <w:b/>
          <w:color w:val="0D0D0D" w:themeColor="text1" w:themeTint="F2"/>
          <w:sz w:val="28"/>
          <w:szCs w:val="28"/>
        </w:rPr>
      </w:pPr>
      <w:r w:rsidRPr="00902F69">
        <w:rPr>
          <w:rFonts w:ascii="Times New Roman" w:hAnsi="Times New Roman"/>
          <w:b/>
          <w:color w:val="0D0D0D" w:themeColor="text1" w:themeTint="F2"/>
          <w:sz w:val="28"/>
          <w:szCs w:val="28"/>
        </w:rPr>
        <w:t>1. Р</w:t>
      </w:r>
      <w:r w:rsidRPr="00902F69">
        <w:rPr>
          <w:rStyle w:val="FontStyle164"/>
          <w:b/>
          <w:color w:val="0D0D0D" w:themeColor="text1" w:themeTint="F2"/>
          <w:sz w:val="28"/>
          <w:szCs w:val="28"/>
        </w:rPr>
        <w:t xml:space="preserve">исование геометрических предметов </w:t>
      </w:r>
      <w:r w:rsidR="007A31A1" w:rsidRPr="00902F69">
        <w:rPr>
          <w:rStyle w:val="FontStyle164"/>
          <w:b/>
          <w:color w:val="0D0D0D" w:themeColor="text1" w:themeTint="F2"/>
          <w:sz w:val="28"/>
          <w:szCs w:val="28"/>
        </w:rPr>
        <w:t>(</w:t>
      </w:r>
      <w:r w:rsidR="007A31A1" w:rsidRPr="00902F69">
        <w:rPr>
          <w:rFonts w:ascii="Times New Roman" w:hAnsi="Times New Roman"/>
          <w:color w:val="0D0D0D" w:themeColor="text1" w:themeTint="F2"/>
          <w:sz w:val="28"/>
          <w:szCs w:val="28"/>
        </w:rPr>
        <w:t>куб, пирамида).</w:t>
      </w:r>
    </w:p>
    <w:p w:rsidR="007C4528" w:rsidRPr="00902F69" w:rsidRDefault="007C4528" w:rsidP="00902F69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02F69">
        <w:rPr>
          <w:rStyle w:val="FontStyle164"/>
          <w:color w:val="0D0D0D" w:themeColor="text1" w:themeTint="F2"/>
          <w:sz w:val="28"/>
          <w:szCs w:val="28"/>
        </w:rPr>
        <w:t xml:space="preserve">Беседа о перспективе. Линейный рисунок геометрических тел, расположенных на разных уровнях. Анализ перспективных сокращений в зависимости от положения уровня глаз рисующего. Применение линий различного характера для выразительности рисунка. </w:t>
      </w:r>
      <w:r w:rsidRPr="00902F69">
        <w:rPr>
          <w:rFonts w:ascii="Times New Roman" w:hAnsi="Times New Roman"/>
          <w:color w:val="0D0D0D" w:themeColor="text1" w:themeTint="F2"/>
          <w:sz w:val="28"/>
          <w:szCs w:val="28"/>
        </w:rPr>
        <w:t>Формат А4. Материал – графитный карандаш.</w:t>
      </w:r>
    </w:p>
    <w:p w:rsidR="007C4528" w:rsidRPr="00902F69" w:rsidRDefault="007C4528" w:rsidP="00902F69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02F69">
        <w:rPr>
          <w:rFonts w:ascii="Times New Roman" w:hAnsi="Times New Roman"/>
          <w:color w:val="0D0D0D" w:themeColor="text1" w:themeTint="F2"/>
          <w:sz w:val="28"/>
          <w:szCs w:val="28"/>
        </w:rPr>
        <w:t>Линейный рисунок каркасных геометрических тел (куб, пирамида). Грамотное построение предметов в соответствии с их различным расположением к уровню зрения.</w:t>
      </w:r>
      <w:r w:rsidRPr="00902F69">
        <w:rPr>
          <w:rStyle w:val="FontStyle164"/>
          <w:color w:val="0D0D0D" w:themeColor="text1" w:themeTint="F2"/>
          <w:sz w:val="28"/>
          <w:szCs w:val="28"/>
        </w:rPr>
        <w:t xml:space="preserve"> Композиция листа.</w:t>
      </w:r>
      <w:r w:rsidRPr="00902F6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Формат А4. Материал – графитный карандаш. </w:t>
      </w:r>
    </w:p>
    <w:p w:rsidR="007C4528" w:rsidRPr="00902F69" w:rsidRDefault="007C4528" w:rsidP="00902F69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02F69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Самостоятельная работа: зарисовки мелких предметов </w:t>
      </w:r>
      <w:r w:rsidRPr="00902F69">
        <w:rPr>
          <w:rStyle w:val="FontStyle164"/>
          <w:color w:val="0D0D0D" w:themeColor="text1" w:themeTint="F2"/>
          <w:sz w:val="28"/>
          <w:szCs w:val="28"/>
        </w:rPr>
        <w:t>геометрической формы.</w:t>
      </w:r>
    </w:p>
    <w:p w:rsidR="007C4528" w:rsidRPr="00902F69" w:rsidRDefault="007C4528" w:rsidP="00902F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902F69">
        <w:rPr>
          <w:rFonts w:ascii="Times New Roman" w:hAnsi="Times New Roman"/>
          <w:b/>
          <w:color w:val="0D0D0D" w:themeColor="text1" w:themeTint="F2"/>
          <w:sz w:val="28"/>
          <w:szCs w:val="28"/>
        </w:rPr>
        <w:t>3. Рисунок гипсовых геометрических тел вращения (конус, шар).</w:t>
      </w:r>
    </w:p>
    <w:p w:rsidR="007C4528" w:rsidRPr="00902F69" w:rsidRDefault="007C4528" w:rsidP="00902F69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02F69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Рисунок гипсовых геометрических тел вращения (конус, шар.), расположенных ниже уровня глаз. Анализ конструктивной формы тел вращения. Грамотное построение с учетом законов перспективы. Особенности передачи объема. Фон нейтральный. Освещение верхнее боковое. Формат А4. Материал – графитный карандаш. Самостоятельная работа: зарисовки мелких предметов </w:t>
      </w:r>
      <w:r w:rsidRPr="00902F69">
        <w:rPr>
          <w:rStyle w:val="FontStyle164"/>
          <w:color w:val="0D0D0D" w:themeColor="text1" w:themeTint="F2"/>
          <w:sz w:val="28"/>
          <w:szCs w:val="28"/>
        </w:rPr>
        <w:t>геометрической формы.</w:t>
      </w:r>
    </w:p>
    <w:p w:rsidR="007C0F5F" w:rsidRPr="00902F69" w:rsidRDefault="007C0F5F" w:rsidP="00902F69">
      <w:pPr>
        <w:spacing w:after="0" w:line="240" w:lineRule="auto"/>
        <w:ind w:firstLine="709"/>
        <w:jc w:val="both"/>
        <w:outlineLvl w:val="0"/>
        <w:rPr>
          <w:rStyle w:val="FontStyle164"/>
          <w:b/>
          <w:color w:val="0D0D0D" w:themeColor="text1" w:themeTint="F2"/>
          <w:sz w:val="28"/>
          <w:szCs w:val="28"/>
        </w:rPr>
      </w:pPr>
      <w:r w:rsidRPr="00902F69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4. </w:t>
      </w:r>
      <w:r w:rsidR="00AF0A06" w:rsidRPr="00902F69">
        <w:rPr>
          <w:rStyle w:val="FontStyle164"/>
          <w:b/>
          <w:color w:val="0D0D0D" w:themeColor="text1" w:themeTint="F2"/>
          <w:sz w:val="28"/>
          <w:szCs w:val="28"/>
        </w:rPr>
        <w:t>Рисование</w:t>
      </w:r>
      <w:r w:rsidRPr="00902F69">
        <w:rPr>
          <w:rStyle w:val="FontStyle164"/>
          <w:b/>
          <w:color w:val="0D0D0D" w:themeColor="text1" w:themeTint="F2"/>
          <w:sz w:val="28"/>
          <w:szCs w:val="28"/>
        </w:rPr>
        <w:t xml:space="preserve"> простых по форме предметов.</w:t>
      </w:r>
    </w:p>
    <w:p w:rsidR="007C0F5F" w:rsidRPr="00902F69" w:rsidRDefault="007C0F5F" w:rsidP="00902F69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02F69">
        <w:rPr>
          <w:rStyle w:val="FontStyle164"/>
          <w:color w:val="0D0D0D" w:themeColor="text1" w:themeTint="F2"/>
          <w:sz w:val="28"/>
          <w:szCs w:val="28"/>
        </w:rPr>
        <w:t>Знакомство с понятием «светотень». Тональная зарисовка отдельных предметов быта, фруктов и овощей, простых по форме и светлых по тону (без фона). Светотеневая прокладка тона по теням. Понятие о градациях светотени. Передача объемной формы при помощи светотени. Композиция листа.</w:t>
      </w:r>
      <w:r w:rsidRPr="00902F6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Освещение верхнее боковое. Формат А4. Материал – графитный карандаш. </w:t>
      </w:r>
    </w:p>
    <w:p w:rsidR="007C0F5F" w:rsidRPr="00902F69" w:rsidRDefault="007C0F5F" w:rsidP="00902F69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02F69">
        <w:rPr>
          <w:rFonts w:ascii="Times New Roman" w:hAnsi="Times New Roman"/>
          <w:color w:val="0D0D0D" w:themeColor="text1" w:themeTint="F2"/>
          <w:sz w:val="28"/>
          <w:szCs w:val="28"/>
        </w:rPr>
        <w:t>Самостоятельная работа: светотеневые зарисовки предметов.</w:t>
      </w:r>
    </w:p>
    <w:p w:rsidR="007C0F5F" w:rsidRPr="00902F69" w:rsidRDefault="007C0F5F" w:rsidP="00902F69">
      <w:pPr>
        <w:spacing w:after="0" w:line="240" w:lineRule="auto"/>
        <w:ind w:firstLine="709"/>
        <w:jc w:val="both"/>
        <w:outlineLvl w:val="0"/>
        <w:rPr>
          <w:rStyle w:val="FontStyle164"/>
          <w:b/>
          <w:color w:val="0D0D0D" w:themeColor="text1" w:themeTint="F2"/>
          <w:sz w:val="28"/>
          <w:szCs w:val="28"/>
        </w:rPr>
      </w:pPr>
      <w:r w:rsidRPr="00902F69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5. </w:t>
      </w:r>
      <w:r w:rsidRPr="00902F69">
        <w:rPr>
          <w:rStyle w:val="FontStyle164"/>
          <w:b/>
          <w:color w:val="0D0D0D" w:themeColor="text1" w:themeTint="F2"/>
          <w:sz w:val="28"/>
          <w:szCs w:val="28"/>
        </w:rPr>
        <w:t xml:space="preserve">Зарисовка предметов простой формы с учетом тональной окрашенности. Рисование чайника. </w:t>
      </w:r>
    </w:p>
    <w:p w:rsidR="007C0F5F" w:rsidRPr="00902F69" w:rsidRDefault="007C0F5F" w:rsidP="00902F69">
      <w:pPr>
        <w:spacing w:after="0" w:line="240" w:lineRule="auto"/>
        <w:ind w:firstLine="709"/>
        <w:jc w:val="both"/>
        <w:rPr>
          <w:rStyle w:val="FontStyle164"/>
          <w:color w:val="0D0D0D" w:themeColor="text1" w:themeTint="F2"/>
          <w:sz w:val="28"/>
          <w:szCs w:val="28"/>
        </w:rPr>
      </w:pPr>
      <w:r w:rsidRPr="00902F69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Тональная зарисовка предметов простой формы. Передача формы предметов с учетом тональной </w:t>
      </w:r>
      <w:r w:rsidRPr="00902F69">
        <w:rPr>
          <w:rStyle w:val="FontStyle164"/>
          <w:color w:val="0D0D0D" w:themeColor="text1" w:themeTint="F2"/>
          <w:sz w:val="28"/>
          <w:szCs w:val="28"/>
        </w:rPr>
        <w:t>окрашенности без фона. Композиция листа.</w:t>
      </w:r>
      <w:r w:rsidRPr="00902F6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Освещение верхнее боковое. Формат А4. Материал – графитный карандаш. Самостоятельная работа: зарисовки простых предметов с натуры и по памяти.</w:t>
      </w:r>
    </w:p>
    <w:p w:rsidR="007C0F5F" w:rsidRPr="00902F69" w:rsidRDefault="007C0F5F" w:rsidP="00902F69">
      <w:pPr>
        <w:spacing w:after="0" w:line="240" w:lineRule="auto"/>
        <w:ind w:firstLine="709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F5184A" w:rsidRPr="00902F69" w:rsidRDefault="00AF0A06" w:rsidP="00902F69">
      <w:pPr>
        <w:spacing w:after="0" w:line="240" w:lineRule="auto"/>
        <w:ind w:firstLine="709"/>
        <w:jc w:val="both"/>
        <w:outlineLvl w:val="0"/>
        <w:rPr>
          <w:rStyle w:val="FontStyle164"/>
          <w:b/>
          <w:color w:val="0D0D0D" w:themeColor="text1" w:themeTint="F2"/>
          <w:sz w:val="28"/>
          <w:szCs w:val="28"/>
        </w:rPr>
      </w:pPr>
      <w:r w:rsidRPr="00902F69">
        <w:rPr>
          <w:rFonts w:ascii="Times New Roman" w:hAnsi="Times New Roman"/>
          <w:b/>
          <w:color w:val="0D0D0D" w:themeColor="text1" w:themeTint="F2"/>
          <w:sz w:val="28"/>
          <w:szCs w:val="28"/>
        </w:rPr>
        <w:t>6</w:t>
      </w:r>
      <w:r w:rsidR="00F5184A" w:rsidRPr="00902F69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. Наброски </w:t>
      </w:r>
      <w:r w:rsidR="00F5184A" w:rsidRPr="00902F69">
        <w:rPr>
          <w:rStyle w:val="FontStyle164"/>
          <w:b/>
          <w:color w:val="0D0D0D" w:themeColor="text1" w:themeTint="F2"/>
          <w:sz w:val="28"/>
          <w:szCs w:val="28"/>
        </w:rPr>
        <w:t xml:space="preserve"> фигуры человека.</w:t>
      </w:r>
    </w:p>
    <w:p w:rsidR="00F5184A" w:rsidRPr="00902F69" w:rsidRDefault="00F5184A" w:rsidP="00902F69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02F69">
        <w:rPr>
          <w:rFonts w:ascii="Times New Roman" w:hAnsi="Times New Roman"/>
          <w:color w:val="0D0D0D" w:themeColor="text1" w:themeTint="F2"/>
          <w:sz w:val="28"/>
          <w:szCs w:val="28"/>
        </w:rPr>
        <w:t xml:space="preserve">Две схематичные зарисовки фигуры человека в статичном состоянии. Знакомство с основными пропорциями человека (взрослого, ребенка). Формат А4. Материал – графитный карандаш. </w:t>
      </w:r>
    </w:p>
    <w:p w:rsidR="00F5184A" w:rsidRPr="00902F69" w:rsidRDefault="00F5184A" w:rsidP="00902F69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02F69">
        <w:rPr>
          <w:rFonts w:ascii="Times New Roman" w:hAnsi="Times New Roman"/>
          <w:color w:val="0D0D0D" w:themeColor="text1" w:themeTint="F2"/>
          <w:sz w:val="28"/>
          <w:szCs w:val="28"/>
        </w:rPr>
        <w:t>Самостоятельная работа: наброски фигуры человека.</w:t>
      </w:r>
    </w:p>
    <w:p w:rsidR="00F5184A" w:rsidRPr="00902F69" w:rsidRDefault="00F5184A" w:rsidP="00902F6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F5184A" w:rsidRPr="00902F69" w:rsidRDefault="00AF0A06" w:rsidP="00902F69">
      <w:pPr>
        <w:spacing w:after="0" w:line="240" w:lineRule="auto"/>
        <w:ind w:firstLine="709"/>
        <w:outlineLvl w:val="0"/>
        <w:rPr>
          <w:rStyle w:val="FontStyle164"/>
          <w:b/>
          <w:color w:val="0D0D0D" w:themeColor="text1" w:themeTint="F2"/>
          <w:sz w:val="28"/>
          <w:szCs w:val="28"/>
        </w:rPr>
      </w:pPr>
      <w:r w:rsidRPr="00902F69">
        <w:rPr>
          <w:rFonts w:ascii="Times New Roman" w:hAnsi="Times New Roman"/>
          <w:b/>
          <w:color w:val="0D0D0D" w:themeColor="text1" w:themeTint="F2"/>
          <w:sz w:val="28"/>
          <w:szCs w:val="28"/>
        </w:rPr>
        <w:t>7</w:t>
      </w:r>
      <w:r w:rsidR="00F5184A" w:rsidRPr="00902F69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. </w:t>
      </w:r>
      <w:r w:rsidR="00F5184A" w:rsidRPr="00902F69">
        <w:rPr>
          <w:rStyle w:val="FontStyle164"/>
          <w:b/>
          <w:color w:val="0D0D0D" w:themeColor="text1" w:themeTint="F2"/>
          <w:sz w:val="28"/>
          <w:szCs w:val="28"/>
        </w:rPr>
        <w:t>Рис</w:t>
      </w:r>
      <w:r w:rsidR="00FF166E" w:rsidRPr="00902F69">
        <w:rPr>
          <w:rStyle w:val="FontStyle164"/>
          <w:b/>
          <w:color w:val="0D0D0D" w:themeColor="text1" w:themeTint="F2"/>
          <w:sz w:val="28"/>
          <w:szCs w:val="28"/>
        </w:rPr>
        <w:t>ование с натуры листьев.</w:t>
      </w:r>
      <w:r w:rsidR="00F5184A" w:rsidRPr="00902F69">
        <w:rPr>
          <w:rStyle w:val="FontStyle164"/>
          <w:b/>
          <w:color w:val="0D0D0D" w:themeColor="text1" w:themeTint="F2"/>
          <w:sz w:val="28"/>
          <w:szCs w:val="28"/>
        </w:rPr>
        <w:t xml:space="preserve"> Симметрия. Асимметрия. </w:t>
      </w:r>
    </w:p>
    <w:p w:rsidR="00F5184A" w:rsidRPr="00902F69" w:rsidRDefault="00F5184A" w:rsidP="00902F6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02F69">
        <w:rPr>
          <w:rStyle w:val="FontStyle164"/>
          <w:color w:val="0D0D0D" w:themeColor="text1" w:themeTint="F2"/>
          <w:sz w:val="28"/>
          <w:szCs w:val="28"/>
        </w:rPr>
        <w:t>Рисунок простейших плоских природных форм с натуры: листь</w:t>
      </w:r>
      <w:r w:rsidR="00FF166E" w:rsidRPr="00902F69">
        <w:rPr>
          <w:rStyle w:val="FontStyle164"/>
          <w:color w:val="0D0D0D" w:themeColor="text1" w:themeTint="F2"/>
          <w:sz w:val="28"/>
          <w:szCs w:val="28"/>
        </w:rPr>
        <w:t>я деревьев</w:t>
      </w:r>
      <w:r w:rsidRPr="00902F69">
        <w:rPr>
          <w:rStyle w:val="FontStyle164"/>
          <w:color w:val="0D0D0D" w:themeColor="text1" w:themeTint="F2"/>
          <w:sz w:val="28"/>
          <w:szCs w:val="28"/>
        </w:rPr>
        <w:t xml:space="preserve">. Понятие «симметрия» </w:t>
      </w:r>
      <w:r w:rsidR="00FF166E" w:rsidRPr="00902F69">
        <w:rPr>
          <w:rStyle w:val="FontStyle164"/>
          <w:color w:val="0D0D0D" w:themeColor="text1" w:themeTint="F2"/>
          <w:sz w:val="28"/>
          <w:szCs w:val="28"/>
        </w:rPr>
        <w:t xml:space="preserve">и </w:t>
      </w:r>
      <w:r w:rsidRPr="00902F69">
        <w:rPr>
          <w:rStyle w:val="FontStyle164"/>
          <w:color w:val="0D0D0D" w:themeColor="text1" w:themeTint="F2"/>
          <w:sz w:val="28"/>
          <w:szCs w:val="28"/>
        </w:rPr>
        <w:t xml:space="preserve">«асимметрия» в учебном рисунке. </w:t>
      </w:r>
      <w:r w:rsidRPr="00902F69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Совершенствование техники работы штрихом. Формат А4. Материал – графитный карандаш. </w:t>
      </w:r>
    </w:p>
    <w:p w:rsidR="00F5184A" w:rsidRPr="00902F69" w:rsidRDefault="00F5184A" w:rsidP="00902F6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902F69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Самостоятельная работа: рисование </w:t>
      </w:r>
      <w:r w:rsidRPr="00902F69">
        <w:rPr>
          <w:rStyle w:val="FontStyle164"/>
          <w:color w:val="0D0D0D" w:themeColor="text1" w:themeTint="F2"/>
          <w:sz w:val="28"/>
          <w:szCs w:val="28"/>
        </w:rPr>
        <w:t>простых плоских предметов.</w:t>
      </w:r>
    </w:p>
    <w:p w:rsidR="00F5184A" w:rsidRPr="00902F69" w:rsidRDefault="00F5184A" w:rsidP="00902F6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FF166E" w:rsidRPr="00902F69" w:rsidRDefault="00AF0A06" w:rsidP="00902F69">
      <w:pPr>
        <w:spacing w:after="0" w:line="240" w:lineRule="auto"/>
        <w:ind w:firstLine="709"/>
        <w:jc w:val="both"/>
        <w:outlineLvl w:val="0"/>
        <w:rPr>
          <w:rStyle w:val="FontStyle164"/>
          <w:b/>
          <w:color w:val="0D0D0D" w:themeColor="text1" w:themeTint="F2"/>
          <w:sz w:val="28"/>
          <w:szCs w:val="28"/>
        </w:rPr>
      </w:pPr>
      <w:r w:rsidRPr="00902F69">
        <w:rPr>
          <w:rFonts w:ascii="Times New Roman" w:hAnsi="Times New Roman"/>
          <w:b/>
          <w:color w:val="0D0D0D" w:themeColor="text1" w:themeTint="F2"/>
          <w:sz w:val="28"/>
          <w:szCs w:val="28"/>
        </w:rPr>
        <w:t>8</w:t>
      </w:r>
      <w:r w:rsidR="00FF166E" w:rsidRPr="00902F69">
        <w:rPr>
          <w:rFonts w:ascii="Times New Roman" w:hAnsi="Times New Roman"/>
          <w:b/>
          <w:color w:val="0D0D0D" w:themeColor="text1" w:themeTint="F2"/>
          <w:sz w:val="28"/>
          <w:szCs w:val="28"/>
        </w:rPr>
        <w:t>. Рисование с натуры овощей и фруктов</w:t>
      </w:r>
      <w:r w:rsidR="00FF166E" w:rsidRPr="00902F69">
        <w:rPr>
          <w:rStyle w:val="FontStyle164"/>
          <w:b/>
          <w:color w:val="0D0D0D" w:themeColor="text1" w:themeTint="F2"/>
          <w:sz w:val="28"/>
          <w:szCs w:val="28"/>
        </w:rPr>
        <w:t>.</w:t>
      </w:r>
    </w:p>
    <w:p w:rsidR="00FF166E" w:rsidRPr="00902F69" w:rsidRDefault="00FF166E" w:rsidP="00902F69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02F69">
        <w:rPr>
          <w:rStyle w:val="FontStyle164"/>
          <w:color w:val="0D0D0D" w:themeColor="text1" w:themeTint="F2"/>
          <w:sz w:val="28"/>
          <w:szCs w:val="28"/>
        </w:rPr>
        <w:t>Зарисовка фруктов и овощей. Выявление объема предмета. Композиция листа</w:t>
      </w:r>
      <w:r w:rsidRPr="00902F69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Формат А4. Материал – графитный карандаш. Самостоятельная работа: зарисовки </w:t>
      </w:r>
      <w:r w:rsidRPr="00902F69">
        <w:rPr>
          <w:rStyle w:val="FontStyle164"/>
          <w:color w:val="0D0D0D" w:themeColor="text1" w:themeTint="F2"/>
          <w:sz w:val="28"/>
          <w:szCs w:val="28"/>
        </w:rPr>
        <w:t>фруктов и овощей</w:t>
      </w:r>
      <w:r w:rsidRPr="00902F69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FF166E" w:rsidRPr="00902F69" w:rsidRDefault="00FF166E" w:rsidP="00902F6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F5184A" w:rsidRPr="00902F69" w:rsidRDefault="00AF0A06" w:rsidP="00902F69">
      <w:pPr>
        <w:spacing w:after="0" w:line="240" w:lineRule="auto"/>
        <w:ind w:firstLine="709"/>
        <w:jc w:val="both"/>
        <w:outlineLvl w:val="0"/>
        <w:rPr>
          <w:color w:val="0D0D0D" w:themeColor="text1" w:themeTint="F2"/>
        </w:rPr>
      </w:pPr>
      <w:r w:rsidRPr="00902F69">
        <w:rPr>
          <w:rFonts w:ascii="Times New Roman" w:hAnsi="Times New Roman"/>
          <w:b/>
          <w:color w:val="0D0D0D" w:themeColor="text1" w:themeTint="F2"/>
          <w:sz w:val="28"/>
          <w:szCs w:val="28"/>
        </w:rPr>
        <w:t>9</w:t>
      </w:r>
      <w:r w:rsidR="00F5184A" w:rsidRPr="00902F69">
        <w:rPr>
          <w:rFonts w:ascii="Times New Roman" w:hAnsi="Times New Roman"/>
          <w:b/>
          <w:color w:val="0D0D0D" w:themeColor="text1" w:themeTint="F2"/>
          <w:sz w:val="28"/>
          <w:szCs w:val="28"/>
        </w:rPr>
        <w:t>.</w:t>
      </w:r>
      <w:r w:rsidR="00F5184A" w:rsidRPr="00902F69">
        <w:rPr>
          <w:color w:val="0D0D0D" w:themeColor="text1" w:themeTint="F2"/>
        </w:rPr>
        <w:t xml:space="preserve"> </w:t>
      </w:r>
      <w:r w:rsidR="00FF166E" w:rsidRPr="00902F69">
        <w:rPr>
          <w:rFonts w:ascii="Times New Roman" w:hAnsi="Times New Roman"/>
          <w:b/>
          <w:color w:val="0D0D0D"/>
          <w:sz w:val="28"/>
          <w:szCs w:val="28"/>
        </w:rPr>
        <w:t>Рисование натюрморта из бытовых предметов. Графика.</w:t>
      </w:r>
      <w:r w:rsidR="00F5184A" w:rsidRPr="00902F69">
        <w:rPr>
          <w:color w:val="0D0D0D" w:themeColor="text1" w:themeTint="F2"/>
        </w:rPr>
        <w:t>.</w:t>
      </w:r>
    </w:p>
    <w:p w:rsidR="00F5184A" w:rsidRPr="00902F69" w:rsidRDefault="00F5184A" w:rsidP="00902F69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02F69">
        <w:rPr>
          <w:rStyle w:val="FontStyle164"/>
          <w:color w:val="0D0D0D" w:themeColor="text1" w:themeTint="F2"/>
          <w:sz w:val="28"/>
          <w:szCs w:val="28"/>
        </w:rPr>
        <w:t>Натюрморт из предметов быта простой формы и контрастных по тону. Предметы расположены ниже уровня глаз. Выявление знаний, умений, навыков полученных ранее. Освещение верхнее боковое. Формат А-4.</w:t>
      </w:r>
      <w:r w:rsidRPr="00902F6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Материал – графитный карандаш. </w:t>
      </w:r>
    </w:p>
    <w:p w:rsidR="00F5184A" w:rsidRPr="005F45E7" w:rsidRDefault="00F5184A" w:rsidP="005F45E7">
      <w:pPr>
        <w:spacing w:after="0" w:line="240" w:lineRule="auto"/>
        <w:ind w:firstLine="709"/>
        <w:jc w:val="both"/>
        <w:outlineLvl w:val="0"/>
        <w:rPr>
          <w:rStyle w:val="FontStyle164"/>
          <w:sz w:val="16"/>
          <w:szCs w:val="16"/>
        </w:rPr>
      </w:pPr>
    </w:p>
    <w:p w:rsidR="00FF166E" w:rsidRPr="00902F69" w:rsidRDefault="00F5184A" w:rsidP="00902F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902F69">
        <w:rPr>
          <w:rStyle w:val="FontStyle164"/>
          <w:b/>
          <w:color w:val="0D0D0D" w:themeColor="text1" w:themeTint="F2"/>
          <w:sz w:val="28"/>
          <w:szCs w:val="28"/>
        </w:rPr>
        <w:t>1</w:t>
      </w:r>
      <w:r w:rsidR="00AF0A06" w:rsidRPr="00902F69">
        <w:rPr>
          <w:rStyle w:val="FontStyle164"/>
          <w:b/>
          <w:color w:val="0D0D0D" w:themeColor="text1" w:themeTint="F2"/>
          <w:sz w:val="28"/>
          <w:szCs w:val="28"/>
        </w:rPr>
        <w:t>0</w:t>
      </w:r>
      <w:r w:rsidRPr="00902F69">
        <w:rPr>
          <w:rStyle w:val="FontStyle164"/>
          <w:b/>
          <w:color w:val="0D0D0D" w:themeColor="text1" w:themeTint="F2"/>
          <w:sz w:val="28"/>
          <w:szCs w:val="28"/>
        </w:rPr>
        <w:t xml:space="preserve">. </w:t>
      </w:r>
      <w:r w:rsidR="006F547C" w:rsidRPr="00902F69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Рисование </w:t>
      </w:r>
      <w:r w:rsidR="00FF166E" w:rsidRPr="00902F69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фигуры человека.</w:t>
      </w:r>
    </w:p>
    <w:p w:rsidR="00FF166E" w:rsidRPr="00902F69" w:rsidRDefault="00FF166E" w:rsidP="00902F69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02F69">
        <w:rPr>
          <w:rFonts w:ascii="Times New Roman" w:hAnsi="Times New Roman"/>
          <w:color w:val="0D0D0D" w:themeColor="text1" w:themeTint="F2"/>
          <w:sz w:val="28"/>
          <w:szCs w:val="28"/>
        </w:rPr>
        <w:t>Рисование сидящей фигуры человека. Закрепление знаний об основных пропорциях фигуры человека, посадка, точка опоры. Выразительность линейного наброска при минимальном количестве графических средств. Освещение верхнее боковое. Формат А4. Материал – графитный карандаш. Самостоятельная работа: наброски фигуры человека.</w:t>
      </w:r>
    </w:p>
    <w:p w:rsidR="00FF166E" w:rsidRPr="005F45E7" w:rsidRDefault="00FF166E" w:rsidP="00902F69">
      <w:pPr>
        <w:spacing w:after="0" w:line="240" w:lineRule="auto"/>
        <w:ind w:firstLine="709"/>
        <w:jc w:val="both"/>
        <w:outlineLvl w:val="0"/>
        <w:rPr>
          <w:rStyle w:val="FontStyle164"/>
          <w:b/>
          <w:color w:val="0D0D0D" w:themeColor="text1" w:themeTint="F2"/>
          <w:sz w:val="16"/>
          <w:szCs w:val="16"/>
        </w:rPr>
      </w:pPr>
    </w:p>
    <w:p w:rsidR="006F547C" w:rsidRPr="00902F69" w:rsidRDefault="006F547C" w:rsidP="00902F69">
      <w:pPr>
        <w:snapToGri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902F69">
        <w:rPr>
          <w:rStyle w:val="FontStyle164"/>
          <w:b/>
          <w:color w:val="0D0D0D" w:themeColor="text1" w:themeTint="F2"/>
          <w:sz w:val="28"/>
          <w:szCs w:val="28"/>
        </w:rPr>
        <w:t>1</w:t>
      </w:r>
      <w:r w:rsidR="00AF0A06" w:rsidRPr="00902F69">
        <w:rPr>
          <w:rStyle w:val="FontStyle164"/>
          <w:b/>
          <w:color w:val="0D0D0D" w:themeColor="text1" w:themeTint="F2"/>
          <w:sz w:val="28"/>
          <w:szCs w:val="28"/>
        </w:rPr>
        <w:t>1</w:t>
      </w:r>
      <w:r w:rsidRPr="00902F69">
        <w:rPr>
          <w:rStyle w:val="FontStyle164"/>
          <w:b/>
          <w:color w:val="0D0D0D" w:themeColor="text1" w:themeTint="F2"/>
          <w:sz w:val="28"/>
          <w:szCs w:val="28"/>
        </w:rPr>
        <w:t xml:space="preserve">. </w:t>
      </w:r>
      <w:r w:rsidRPr="00902F69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Pr="00902F69">
        <w:rPr>
          <w:rFonts w:ascii="Times New Roman" w:eastAsia="Arial CYR" w:hAnsi="Times New Roman"/>
          <w:b/>
          <w:color w:val="0D0D0D" w:themeColor="text1" w:themeTint="F2"/>
          <w:sz w:val="28"/>
          <w:szCs w:val="28"/>
        </w:rPr>
        <w:t xml:space="preserve">Тематический натюрморт </w:t>
      </w:r>
      <w:r w:rsidRPr="00902F69">
        <w:rPr>
          <w:rFonts w:ascii="Times New Roman" w:eastAsia="Arial" w:hAnsi="Times New Roman"/>
          <w:b/>
          <w:color w:val="0D0D0D" w:themeColor="text1" w:themeTint="F2"/>
          <w:sz w:val="28"/>
          <w:szCs w:val="28"/>
        </w:rPr>
        <w:t>«</w:t>
      </w:r>
      <w:r w:rsidRPr="00902F69">
        <w:rPr>
          <w:rFonts w:ascii="Times New Roman" w:eastAsia="Arial CYR" w:hAnsi="Times New Roman"/>
          <w:b/>
          <w:color w:val="0D0D0D" w:themeColor="text1" w:themeTint="F2"/>
          <w:sz w:val="28"/>
          <w:szCs w:val="28"/>
        </w:rPr>
        <w:t>Осенний».</w:t>
      </w:r>
    </w:p>
    <w:p w:rsidR="006F547C" w:rsidRPr="00902F69" w:rsidRDefault="006F547C" w:rsidP="00902F6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02F69">
        <w:rPr>
          <w:rFonts w:ascii="Times New Roman" w:eastAsia="Arial CYR" w:hAnsi="Times New Roman"/>
          <w:color w:val="0D0D0D" w:themeColor="text1" w:themeTint="F2"/>
          <w:sz w:val="28"/>
          <w:szCs w:val="28"/>
        </w:rPr>
        <w:t xml:space="preserve">Тональный рисунок тематического натюрморта </w:t>
      </w:r>
      <w:r w:rsidRPr="00902F69">
        <w:rPr>
          <w:rFonts w:ascii="Times New Roman" w:eastAsia="Arial" w:hAnsi="Times New Roman"/>
          <w:color w:val="0D0D0D" w:themeColor="text1" w:themeTint="F2"/>
          <w:sz w:val="28"/>
          <w:szCs w:val="28"/>
        </w:rPr>
        <w:t>«</w:t>
      </w:r>
      <w:r w:rsidRPr="00902F69">
        <w:rPr>
          <w:rFonts w:ascii="Times New Roman" w:eastAsia="Arial CYR" w:hAnsi="Times New Roman"/>
          <w:color w:val="0D0D0D" w:themeColor="text1" w:themeTint="F2"/>
          <w:sz w:val="28"/>
          <w:szCs w:val="28"/>
        </w:rPr>
        <w:t>Осенний</w:t>
      </w:r>
      <w:r w:rsidRPr="00902F69">
        <w:rPr>
          <w:rFonts w:ascii="Times New Roman" w:eastAsia="Arial" w:hAnsi="Times New Roman"/>
          <w:color w:val="0D0D0D" w:themeColor="text1" w:themeTint="F2"/>
          <w:sz w:val="28"/>
          <w:szCs w:val="28"/>
        </w:rPr>
        <w:t xml:space="preserve">» </w:t>
      </w:r>
      <w:r w:rsidRPr="00902F69">
        <w:rPr>
          <w:rFonts w:ascii="Times New Roman" w:eastAsia="Arial CYR" w:hAnsi="Times New Roman"/>
          <w:color w:val="0D0D0D" w:themeColor="text1" w:themeTint="F2"/>
          <w:sz w:val="28"/>
          <w:szCs w:val="28"/>
        </w:rPr>
        <w:t>(предмет быта простой формы, муляжи овощей и фруктов). Освоение принципов последовательности ведения рисунка, умение доводить рисунок до определенной степени завершенности. Овладение начальными навыками целостного видения натуры. Развитие композиционного мышления, работа над эскизом. Фон нейтральный. Освещение верхнее боковое. Формат А-3</w:t>
      </w:r>
      <w:r w:rsidRPr="00902F6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Материал – графитный карандаш.</w:t>
      </w:r>
    </w:p>
    <w:p w:rsidR="006F547C" w:rsidRPr="00902F69" w:rsidRDefault="006F547C" w:rsidP="00902F69">
      <w:pPr>
        <w:spacing w:after="0" w:line="240" w:lineRule="auto"/>
        <w:ind w:firstLine="709"/>
        <w:jc w:val="both"/>
        <w:outlineLvl w:val="0"/>
        <w:rPr>
          <w:rFonts w:ascii="Times New Roman" w:eastAsia="Arial CYR" w:hAnsi="Times New Roman"/>
          <w:color w:val="0D0D0D" w:themeColor="text1" w:themeTint="F2"/>
          <w:sz w:val="28"/>
          <w:szCs w:val="28"/>
        </w:rPr>
      </w:pPr>
      <w:r w:rsidRPr="00902F6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Самостоятельная работа: композиционные зарисовки овощей и фруктов.</w:t>
      </w:r>
    </w:p>
    <w:p w:rsidR="00FF166E" w:rsidRPr="005F45E7" w:rsidRDefault="00FF166E" w:rsidP="00902F69">
      <w:pPr>
        <w:spacing w:after="0" w:line="240" w:lineRule="auto"/>
        <w:ind w:firstLine="709"/>
        <w:jc w:val="both"/>
        <w:outlineLvl w:val="0"/>
        <w:rPr>
          <w:rStyle w:val="FontStyle164"/>
          <w:b/>
          <w:color w:val="0D0D0D" w:themeColor="text1" w:themeTint="F2"/>
          <w:sz w:val="16"/>
          <w:szCs w:val="16"/>
        </w:rPr>
      </w:pPr>
    </w:p>
    <w:p w:rsidR="007A31A1" w:rsidRPr="00902F69" w:rsidRDefault="007A31A1" w:rsidP="00902F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902F69">
        <w:rPr>
          <w:rFonts w:ascii="Times New Roman" w:hAnsi="Times New Roman"/>
          <w:b/>
          <w:color w:val="0D0D0D" w:themeColor="text1" w:themeTint="F2"/>
          <w:sz w:val="28"/>
          <w:szCs w:val="28"/>
        </w:rPr>
        <w:t>1</w:t>
      </w:r>
      <w:r w:rsidR="00AF0A06" w:rsidRPr="00902F69">
        <w:rPr>
          <w:rFonts w:ascii="Times New Roman" w:hAnsi="Times New Roman"/>
          <w:b/>
          <w:color w:val="0D0D0D" w:themeColor="text1" w:themeTint="F2"/>
          <w:sz w:val="28"/>
          <w:szCs w:val="28"/>
        </w:rPr>
        <w:t>2</w:t>
      </w:r>
      <w:r w:rsidRPr="00902F69">
        <w:rPr>
          <w:rFonts w:ascii="Times New Roman" w:hAnsi="Times New Roman"/>
          <w:b/>
          <w:color w:val="0D0D0D" w:themeColor="text1" w:themeTint="F2"/>
          <w:sz w:val="28"/>
          <w:szCs w:val="28"/>
        </w:rPr>
        <w:t>. Рисунок гипсовых частей лица. Автопортрет.</w:t>
      </w:r>
    </w:p>
    <w:p w:rsidR="007A31A1" w:rsidRPr="00902F69" w:rsidRDefault="007A31A1" w:rsidP="00902F6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02F69">
        <w:rPr>
          <w:rFonts w:ascii="Times New Roman" w:hAnsi="Times New Roman"/>
          <w:color w:val="0D0D0D" w:themeColor="text1" w:themeTint="F2"/>
          <w:sz w:val="28"/>
          <w:szCs w:val="28"/>
        </w:rPr>
        <w:t>Рисование гипсовых частей лица (нос, глаза и т.д.) на уровне глаз рисующего. Знакомство с особенностями конструкции частей лица (призматический характер носа, шарообразность глазного яблока).</w:t>
      </w:r>
      <w:r w:rsidRPr="00902F69">
        <w:rPr>
          <w:rFonts w:ascii="Times New Roman" w:eastAsia="Arial CYR" w:hAnsi="Times New Roman"/>
          <w:color w:val="0D0D0D" w:themeColor="text1" w:themeTint="F2"/>
          <w:sz w:val="28"/>
          <w:szCs w:val="28"/>
        </w:rPr>
        <w:t xml:space="preserve"> Фон светло серый. Освещение направленное, выявляющее форму детали. </w:t>
      </w:r>
      <w:r w:rsidRPr="00902F69">
        <w:rPr>
          <w:rFonts w:ascii="Times New Roman" w:hAnsi="Times New Roman"/>
          <w:color w:val="0D0D0D" w:themeColor="text1" w:themeTint="F2"/>
          <w:sz w:val="28"/>
          <w:szCs w:val="28"/>
        </w:rPr>
        <w:t xml:space="preserve">Формат А3. Материал – графитный карандаш. </w:t>
      </w:r>
    </w:p>
    <w:p w:rsidR="007A31A1" w:rsidRPr="00902F69" w:rsidRDefault="007A31A1" w:rsidP="00902F6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02F69">
        <w:rPr>
          <w:rFonts w:ascii="Times New Roman" w:hAnsi="Times New Roman"/>
          <w:color w:val="0D0D0D" w:themeColor="text1" w:themeTint="F2"/>
          <w:sz w:val="28"/>
          <w:szCs w:val="28"/>
        </w:rPr>
        <w:t>Самостоятельная работа: рисование автопортрета.</w:t>
      </w:r>
    </w:p>
    <w:p w:rsidR="007A31A1" w:rsidRPr="00902F69" w:rsidRDefault="007A31A1" w:rsidP="00902F6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D0D0D" w:themeColor="text1" w:themeTint="F2"/>
          <w:sz w:val="16"/>
          <w:szCs w:val="16"/>
        </w:rPr>
      </w:pPr>
    </w:p>
    <w:p w:rsidR="007A31A1" w:rsidRPr="00902F69" w:rsidRDefault="007A31A1" w:rsidP="00902F69">
      <w:pPr>
        <w:pStyle w:val="Style21"/>
        <w:widowControl/>
        <w:spacing w:line="240" w:lineRule="auto"/>
        <w:ind w:firstLine="709"/>
        <w:rPr>
          <w:color w:val="0D0D0D" w:themeColor="text1" w:themeTint="F2"/>
          <w:sz w:val="28"/>
          <w:szCs w:val="28"/>
        </w:rPr>
      </w:pPr>
      <w:r w:rsidRPr="00902F69">
        <w:rPr>
          <w:b/>
          <w:color w:val="0D0D0D" w:themeColor="text1" w:themeTint="F2"/>
          <w:sz w:val="28"/>
          <w:szCs w:val="28"/>
        </w:rPr>
        <w:t>1</w:t>
      </w:r>
      <w:r w:rsidR="00AF0A06" w:rsidRPr="00902F69">
        <w:rPr>
          <w:b/>
          <w:color w:val="0D0D0D" w:themeColor="text1" w:themeTint="F2"/>
          <w:sz w:val="28"/>
          <w:szCs w:val="28"/>
        </w:rPr>
        <w:t>3</w:t>
      </w:r>
      <w:r w:rsidRPr="00902F69">
        <w:rPr>
          <w:b/>
          <w:color w:val="0D0D0D" w:themeColor="text1" w:themeTint="F2"/>
          <w:sz w:val="28"/>
          <w:szCs w:val="28"/>
        </w:rPr>
        <w:t>. Натюрморт из пяти предметов. 2 драпировки</w:t>
      </w:r>
      <w:r w:rsidRPr="00902F69">
        <w:rPr>
          <w:color w:val="0D0D0D" w:themeColor="text1" w:themeTint="F2"/>
          <w:sz w:val="28"/>
          <w:szCs w:val="28"/>
        </w:rPr>
        <w:t>.</w:t>
      </w:r>
    </w:p>
    <w:p w:rsidR="007A31A1" w:rsidRPr="00902F69" w:rsidRDefault="007A31A1" w:rsidP="00902F6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02F69">
        <w:rPr>
          <w:rStyle w:val="FontStyle164"/>
          <w:color w:val="0D0D0D" w:themeColor="text1" w:themeTint="F2"/>
          <w:sz w:val="28"/>
          <w:szCs w:val="28"/>
        </w:rPr>
        <w:t>Рисунок натюрморта из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процессе обучения. Компоновка изображения предметов в листе, выбор формата. Применение в рисунке основных правил перспективы. Грамотная постановка предметов на плоскости. Выявление объема предметов и пространства в натюрморте.</w:t>
      </w:r>
      <w:r w:rsidRPr="00902F69">
        <w:rPr>
          <w:rFonts w:ascii="Times New Roman" w:eastAsia="Arial CYR" w:hAnsi="Times New Roman"/>
          <w:color w:val="0D0D0D" w:themeColor="text1" w:themeTint="F2"/>
          <w:sz w:val="28"/>
          <w:szCs w:val="28"/>
        </w:rPr>
        <w:t xml:space="preserve"> Фон серый. Освещение верхнее боковое. </w:t>
      </w:r>
      <w:r w:rsidRPr="00902F69">
        <w:rPr>
          <w:rFonts w:ascii="Times New Roman" w:hAnsi="Times New Roman"/>
          <w:color w:val="0D0D0D" w:themeColor="text1" w:themeTint="F2"/>
          <w:sz w:val="28"/>
          <w:szCs w:val="28"/>
        </w:rPr>
        <w:t xml:space="preserve">Формат А2. Материал – графитный карандаш. </w:t>
      </w:r>
    </w:p>
    <w:p w:rsidR="007A31A1" w:rsidRPr="00902F69" w:rsidRDefault="007A31A1" w:rsidP="00902F6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02F69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Самостоятельная работа: зарисовки  </w:t>
      </w:r>
      <w:r w:rsidRPr="00902F69">
        <w:rPr>
          <w:rStyle w:val="FontStyle164"/>
          <w:color w:val="0D0D0D" w:themeColor="text1" w:themeTint="F2"/>
          <w:sz w:val="28"/>
          <w:szCs w:val="28"/>
        </w:rPr>
        <w:t>предметов быта.</w:t>
      </w:r>
    </w:p>
    <w:p w:rsidR="007A31A1" w:rsidRPr="005F45E7" w:rsidRDefault="007A31A1" w:rsidP="00902F69">
      <w:pPr>
        <w:pStyle w:val="Style21"/>
        <w:widowControl/>
        <w:spacing w:line="240" w:lineRule="auto"/>
        <w:ind w:firstLine="709"/>
        <w:rPr>
          <w:b/>
          <w:color w:val="0D0D0D" w:themeColor="text1" w:themeTint="F2"/>
          <w:sz w:val="16"/>
          <w:szCs w:val="16"/>
        </w:rPr>
      </w:pPr>
    </w:p>
    <w:p w:rsidR="00EE3739" w:rsidRDefault="00EE3739" w:rsidP="00902F69">
      <w:pPr>
        <w:pStyle w:val="Style21"/>
        <w:widowControl/>
        <w:spacing w:line="240" w:lineRule="auto"/>
        <w:ind w:firstLine="709"/>
        <w:rPr>
          <w:b/>
          <w:color w:val="0D0D0D" w:themeColor="text1" w:themeTint="F2"/>
          <w:sz w:val="28"/>
          <w:szCs w:val="28"/>
        </w:rPr>
      </w:pPr>
    </w:p>
    <w:p w:rsidR="00C46634" w:rsidRPr="00902F69" w:rsidRDefault="007A31A1" w:rsidP="00902F69">
      <w:pPr>
        <w:pStyle w:val="Style21"/>
        <w:widowControl/>
        <w:spacing w:line="240" w:lineRule="auto"/>
        <w:ind w:firstLine="709"/>
        <w:rPr>
          <w:b/>
          <w:color w:val="0D0D0D" w:themeColor="text1" w:themeTint="F2"/>
          <w:sz w:val="28"/>
          <w:szCs w:val="28"/>
        </w:rPr>
      </w:pPr>
      <w:r w:rsidRPr="00902F69">
        <w:rPr>
          <w:b/>
          <w:color w:val="0D0D0D" w:themeColor="text1" w:themeTint="F2"/>
          <w:sz w:val="28"/>
          <w:szCs w:val="28"/>
        </w:rPr>
        <w:lastRenderedPageBreak/>
        <w:t>1</w:t>
      </w:r>
      <w:r w:rsidR="00AF0A06" w:rsidRPr="00902F69">
        <w:rPr>
          <w:b/>
          <w:color w:val="0D0D0D" w:themeColor="text1" w:themeTint="F2"/>
          <w:sz w:val="28"/>
          <w:szCs w:val="28"/>
        </w:rPr>
        <w:t>4</w:t>
      </w:r>
      <w:r w:rsidRPr="00902F69">
        <w:rPr>
          <w:b/>
          <w:color w:val="0D0D0D" w:themeColor="text1" w:themeTint="F2"/>
          <w:sz w:val="28"/>
          <w:szCs w:val="28"/>
        </w:rPr>
        <w:t xml:space="preserve">. </w:t>
      </w:r>
      <w:r w:rsidR="00C46634" w:rsidRPr="00902F69">
        <w:rPr>
          <w:rStyle w:val="FontStyle164"/>
          <w:b/>
          <w:color w:val="0D0D0D" w:themeColor="text1" w:themeTint="F2"/>
          <w:sz w:val="28"/>
          <w:szCs w:val="28"/>
        </w:rPr>
        <w:t>Зарисовки предметов быта в горизонтальном положении.</w:t>
      </w:r>
    </w:p>
    <w:p w:rsidR="00C46634" w:rsidRPr="00902F69" w:rsidRDefault="00C46634" w:rsidP="00902F69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02F69">
        <w:rPr>
          <w:rStyle w:val="FontStyle164"/>
          <w:color w:val="0D0D0D" w:themeColor="text1" w:themeTint="F2"/>
          <w:sz w:val="28"/>
          <w:szCs w:val="28"/>
        </w:rPr>
        <w:t>Линейно-конструктивный (сквозной) рисунок предметов быта цилиндрической формы (ведро, кружка, кастрюля и т.д.) в горизонтальном положении с введением легкого тона. Закрепление материала предыдущего задания на примере предметов быта. Построение предметов с учетом пропорций, линейной и воздушной перспективы. Освещение верхнее, боковое.</w:t>
      </w:r>
      <w:r w:rsidRPr="00902F6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Формат А3. Материал – графитный карандаш. </w:t>
      </w:r>
    </w:p>
    <w:p w:rsidR="00C46634" w:rsidRPr="00902F69" w:rsidRDefault="00C46634" w:rsidP="00902F69">
      <w:pPr>
        <w:spacing w:after="0" w:line="240" w:lineRule="auto"/>
        <w:ind w:firstLine="709"/>
        <w:jc w:val="both"/>
        <w:rPr>
          <w:rStyle w:val="FontStyle164"/>
          <w:color w:val="0D0D0D" w:themeColor="text1" w:themeTint="F2"/>
          <w:sz w:val="28"/>
          <w:szCs w:val="28"/>
        </w:rPr>
      </w:pPr>
      <w:r w:rsidRPr="00902F69">
        <w:rPr>
          <w:rFonts w:ascii="Times New Roman" w:hAnsi="Times New Roman"/>
          <w:color w:val="0D0D0D" w:themeColor="text1" w:themeTint="F2"/>
          <w:sz w:val="28"/>
          <w:szCs w:val="28"/>
        </w:rPr>
        <w:t>Самостоятельная работа: наброски</w:t>
      </w:r>
      <w:r w:rsidRPr="00902F69">
        <w:rPr>
          <w:rStyle w:val="FontStyle164"/>
          <w:color w:val="0D0D0D" w:themeColor="text1" w:themeTint="F2"/>
          <w:sz w:val="28"/>
          <w:szCs w:val="28"/>
        </w:rPr>
        <w:t>предметов быта.</w:t>
      </w:r>
    </w:p>
    <w:p w:rsidR="00C46634" w:rsidRPr="005F45E7" w:rsidRDefault="00C46634" w:rsidP="005F45E7">
      <w:pPr>
        <w:pStyle w:val="Style21"/>
        <w:widowControl/>
        <w:spacing w:line="240" w:lineRule="auto"/>
        <w:ind w:firstLine="709"/>
        <w:rPr>
          <w:b/>
          <w:color w:val="0D0D0D" w:themeColor="text1" w:themeTint="F2"/>
          <w:sz w:val="16"/>
          <w:szCs w:val="16"/>
        </w:rPr>
      </w:pPr>
    </w:p>
    <w:p w:rsidR="007A31A1" w:rsidRPr="00902F69" w:rsidRDefault="007A31A1" w:rsidP="00902F69">
      <w:pPr>
        <w:pStyle w:val="Style21"/>
        <w:widowControl/>
        <w:spacing w:line="240" w:lineRule="auto"/>
        <w:ind w:firstLine="709"/>
        <w:rPr>
          <w:color w:val="0D0D0D" w:themeColor="text1" w:themeTint="F2"/>
          <w:sz w:val="28"/>
          <w:szCs w:val="28"/>
        </w:rPr>
      </w:pPr>
      <w:r w:rsidRPr="00902F69">
        <w:rPr>
          <w:b/>
          <w:color w:val="0D0D0D" w:themeColor="text1" w:themeTint="F2"/>
          <w:sz w:val="28"/>
          <w:szCs w:val="28"/>
        </w:rPr>
        <w:t>1</w:t>
      </w:r>
      <w:r w:rsidR="00AF0A06" w:rsidRPr="00902F69">
        <w:rPr>
          <w:b/>
          <w:color w:val="0D0D0D" w:themeColor="text1" w:themeTint="F2"/>
          <w:sz w:val="28"/>
          <w:szCs w:val="28"/>
        </w:rPr>
        <w:t>5</w:t>
      </w:r>
      <w:r w:rsidRPr="00902F69">
        <w:rPr>
          <w:b/>
          <w:color w:val="0D0D0D" w:themeColor="text1" w:themeTint="F2"/>
          <w:sz w:val="28"/>
          <w:szCs w:val="28"/>
        </w:rPr>
        <w:t>.  Композиция «Человек в интерьере».</w:t>
      </w:r>
    </w:p>
    <w:p w:rsidR="007A31A1" w:rsidRPr="00902F69" w:rsidRDefault="007A31A1" w:rsidP="00902F69">
      <w:pPr>
        <w:pStyle w:val="Style21"/>
        <w:widowControl/>
        <w:spacing w:line="240" w:lineRule="auto"/>
        <w:ind w:firstLine="709"/>
        <w:rPr>
          <w:rStyle w:val="FontStyle164"/>
          <w:color w:val="0D0D0D" w:themeColor="text1" w:themeTint="F2"/>
          <w:sz w:val="28"/>
          <w:szCs w:val="28"/>
        </w:rPr>
      </w:pPr>
      <w:r w:rsidRPr="00902F69">
        <w:rPr>
          <w:rStyle w:val="FontStyle164"/>
          <w:color w:val="0D0D0D" w:themeColor="text1" w:themeTint="F2"/>
          <w:sz w:val="28"/>
          <w:szCs w:val="28"/>
        </w:rPr>
        <w:t xml:space="preserve">Зарисовки фигуры человека в интерьере, с передачей его рода деятельности. </w:t>
      </w:r>
    </w:p>
    <w:p w:rsidR="007A31A1" w:rsidRPr="00902F69" w:rsidRDefault="007A31A1" w:rsidP="00902F69">
      <w:pPr>
        <w:pStyle w:val="Style21"/>
        <w:widowControl/>
        <w:spacing w:line="240" w:lineRule="auto"/>
        <w:ind w:firstLine="709"/>
        <w:rPr>
          <w:color w:val="0D0D0D" w:themeColor="text1" w:themeTint="F2"/>
          <w:sz w:val="28"/>
          <w:szCs w:val="28"/>
        </w:rPr>
      </w:pPr>
      <w:r w:rsidRPr="00902F69">
        <w:rPr>
          <w:rStyle w:val="FontStyle164"/>
          <w:color w:val="0D0D0D" w:themeColor="text1" w:themeTint="F2"/>
          <w:sz w:val="28"/>
          <w:szCs w:val="28"/>
        </w:rPr>
        <w:t>Раскрытие образа человека через тематическую постановку. Передача пропорций человеческой фигуры, выявление самого характерного, взаимосвязи фигуры с интерьером. Совершенствование навыков работы мягкими материалами.</w:t>
      </w:r>
      <w:r w:rsidRPr="00902F69">
        <w:rPr>
          <w:color w:val="0D0D0D" w:themeColor="text1" w:themeTint="F2"/>
          <w:sz w:val="28"/>
          <w:szCs w:val="28"/>
        </w:rPr>
        <w:t xml:space="preserve"> Формат по выбору. </w:t>
      </w:r>
    </w:p>
    <w:p w:rsidR="007A31A1" w:rsidRPr="00902F69" w:rsidRDefault="007A31A1" w:rsidP="00902F69">
      <w:pPr>
        <w:pStyle w:val="Style21"/>
        <w:widowControl/>
        <w:spacing w:line="240" w:lineRule="auto"/>
        <w:ind w:firstLine="709"/>
        <w:rPr>
          <w:color w:val="0D0D0D" w:themeColor="text1" w:themeTint="F2"/>
          <w:sz w:val="28"/>
          <w:szCs w:val="28"/>
        </w:rPr>
      </w:pPr>
      <w:r w:rsidRPr="00902F69">
        <w:rPr>
          <w:color w:val="0D0D0D" w:themeColor="text1" w:themeTint="F2"/>
          <w:sz w:val="28"/>
          <w:szCs w:val="28"/>
        </w:rPr>
        <w:t>Самостоятельная работа: наброски</w:t>
      </w:r>
      <w:r w:rsidR="00DB7324">
        <w:rPr>
          <w:color w:val="0D0D0D" w:themeColor="text1" w:themeTint="F2"/>
          <w:sz w:val="28"/>
          <w:szCs w:val="28"/>
        </w:rPr>
        <w:t xml:space="preserve">   </w:t>
      </w:r>
      <w:r w:rsidRPr="00902F69">
        <w:rPr>
          <w:rStyle w:val="FontStyle164"/>
          <w:color w:val="0D0D0D" w:themeColor="text1" w:themeTint="F2"/>
          <w:sz w:val="28"/>
          <w:szCs w:val="28"/>
        </w:rPr>
        <w:t>фигуры человека в движении.</w:t>
      </w:r>
    </w:p>
    <w:p w:rsidR="00C46634" w:rsidRPr="00902F69" w:rsidRDefault="00C46634" w:rsidP="00902F6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C46634" w:rsidRDefault="00C46634" w:rsidP="00C4663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A5ABD" w:rsidRDefault="00412A7B" w:rsidP="005C584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A22C44">
        <w:rPr>
          <w:rFonts w:ascii="Times New Roman" w:hAnsi="Times New Roman"/>
          <w:b/>
          <w:sz w:val="28"/>
          <w:szCs w:val="28"/>
          <w:lang w:val="en-US"/>
        </w:rPr>
        <w:t>II</w:t>
      </w:r>
      <w:r w:rsidR="00EA5ABD" w:rsidRPr="005C5849">
        <w:rPr>
          <w:rFonts w:ascii="Times New Roman" w:hAnsi="Times New Roman"/>
          <w:b/>
          <w:sz w:val="28"/>
          <w:szCs w:val="28"/>
        </w:rPr>
        <w:t>. ТРЕБОВАНИЯ К УРОВНЮ ПОДГОТОВКИ ОБУЧАЮЩИХСЯ</w:t>
      </w:r>
    </w:p>
    <w:p w:rsidR="00E01456" w:rsidRPr="005F45E7" w:rsidRDefault="00E01456" w:rsidP="005F45E7">
      <w:pPr>
        <w:pStyle w:val="Style21"/>
        <w:widowControl/>
        <w:spacing w:line="240" w:lineRule="auto"/>
        <w:ind w:firstLine="709"/>
        <w:rPr>
          <w:b/>
          <w:color w:val="0D0D0D" w:themeColor="text1" w:themeTint="F2"/>
          <w:sz w:val="16"/>
          <w:szCs w:val="16"/>
        </w:rPr>
      </w:pPr>
    </w:p>
    <w:p w:rsidR="001B5252" w:rsidRPr="00951116" w:rsidRDefault="001B5252" w:rsidP="001B525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B5252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Результатом освоения учебного предмета </w:t>
      </w:r>
      <w:r w:rsidR="00EE373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«Рисунок»</w:t>
      </w:r>
      <w:r w:rsidRPr="001B5252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является приобретение</w:t>
      </w:r>
      <w:r>
        <w:rPr>
          <w:rFonts w:ascii="Times New Roman" w:hAnsi="Times New Roman"/>
          <w:sz w:val="28"/>
          <w:szCs w:val="28"/>
        </w:rPr>
        <w:t xml:space="preserve"> обучающимися следующих </w:t>
      </w:r>
      <w:r w:rsidRPr="00951116">
        <w:rPr>
          <w:rFonts w:ascii="Times New Roman" w:hAnsi="Times New Roman"/>
          <w:sz w:val="28"/>
          <w:szCs w:val="28"/>
        </w:rPr>
        <w:t>знаний</w:t>
      </w:r>
      <w:r>
        <w:rPr>
          <w:rFonts w:ascii="Times New Roman" w:hAnsi="Times New Roman"/>
          <w:sz w:val="28"/>
          <w:szCs w:val="28"/>
        </w:rPr>
        <w:t>,</w:t>
      </w:r>
      <w:r w:rsidRPr="00C06E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умений</w:t>
      </w:r>
      <w:r w:rsidRPr="00951116">
        <w:rPr>
          <w:rFonts w:ascii="Times New Roman" w:hAnsi="Times New Roman"/>
          <w:sz w:val="28"/>
          <w:szCs w:val="28"/>
        </w:rPr>
        <w:t xml:space="preserve">  и навыков</w:t>
      </w:r>
      <w:r>
        <w:rPr>
          <w:rFonts w:ascii="Times New Roman" w:hAnsi="Times New Roman"/>
          <w:sz w:val="28"/>
          <w:szCs w:val="28"/>
        </w:rPr>
        <w:t>.</w:t>
      </w:r>
    </w:p>
    <w:p w:rsidR="001B5252" w:rsidRPr="00951116" w:rsidRDefault="001B5252" w:rsidP="001B525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51116">
        <w:rPr>
          <w:rFonts w:ascii="Times New Roman" w:hAnsi="Times New Roman"/>
          <w:sz w:val="28"/>
          <w:szCs w:val="28"/>
        </w:rPr>
        <w:t>Знани</w:t>
      </w:r>
      <w:r>
        <w:rPr>
          <w:rFonts w:ascii="Times New Roman" w:hAnsi="Times New Roman"/>
          <w:sz w:val="28"/>
          <w:szCs w:val="28"/>
        </w:rPr>
        <w:t>е</w:t>
      </w:r>
      <w:r w:rsidRPr="00951116">
        <w:rPr>
          <w:rFonts w:ascii="Times New Roman" w:hAnsi="Times New Roman"/>
          <w:sz w:val="28"/>
          <w:szCs w:val="28"/>
        </w:rPr>
        <w:t>:</w:t>
      </w:r>
    </w:p>
    <w:p w:rsidR="001B5252" w:rsidRPr="00951116" w:rsidRDefault="001B5252" w:rsidP="001B525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511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116">
        <w:rPr>
          <w:rFonts w:ascii="Times New Roman" w:hAnsi="Times New Roman"/>
          <w:sz w:val="28"/>
          <w:szCs w:val="28"/>
        </w:rPr>
        <w:t>понятий «пропорция», «симметрия», «светотень»;</w:t>
      </w:r>
    </w:p>
    <w:p w:rsidR="001B5252" w:rsidRPr="00951116" w:rsidRDefault="001B5252" w:rsidP="001B525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законов перспективы.</w:t>
      </w:r>
    </w:p>
    <w:p w:rsidR="001B5252" w:rsidRPr="00951116" w:rsidRDefault="001B5252" w:rsidP="001B525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51116">
        <w:rPr>
          <w:rFonts w:ascii="Times New Roman" w:hAnsi="Times New Roman"/>
          <w:sz w:val="28"/>
          <w:szCs w:val="28"/>
        </w:rPr>
        <w:t>Умения:</w:t>
      </w:r>
    </w:p>
    <w:p w:rsidR="001B5252" w:rsidRPr="00951116" w:rsidRDefault="001B5252" w:rsidP="001B525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1116">
        <w:rPr>
          <w:rFonts w:ascii="Times New Roman" w:hAnsi="Times New Roman"/>
          <w:sz w:val="28"/>
          <w:szCs w:val="28"/>
        </w:rPr>
        <w:t xml:space="preserve"> использова</w:t>
      </w:r>
      <w:r>
        <w:rPr>
          <w:rFonts w:ascii="Times New Roman" w:hAnsi="Times New Roman"/>
          <w:sz w:val="28"/>
          <w:szCs w:val="28"/>
        </w:rPr>
        <w:t>ть</w:t>
      </w:r>
      <w:r w:rsidRPr="00951116">
        <w:rPr>
          <w:rFonts w:ascii="Times New Roman" w:hAnsi="Times New Roman"/>
          <w:sz w:val="28"/>
          <w:szCs w:val="28"/>
        </w:rPr>
        <w:t xml:space="preserve"> приём</w:t>
      </w:r>
      <w:r>
        <w:rPr>
          <w:rFonts w:ascii="Times New Roman" w:hAnsi="Times New Roman"/>
          <w:sz w:val="28"/>
          <w:szCs w:val="28"/>
        </w:rPr>
        <w:t>ы</w:t>
      </w:r>
      <w:r w:rsidRPr="00951116">
        <w:rPr>
          <w:rFonts w:ascii="Times New Roman" w:hAnsi="Times New Roman"/>
          <w:sz w:val="28"/>
          <w:szCs w:val="28"/>
        </w:rPr>
        <w:t xml:space="preserve"> линейной и воздушной перспективы;</w:t>
      </w:r>
    </w:p>
    <w:p w:rsidR="001B5252" w:rsidRPr="00951116" w:rsidRDefault="001B5252" w:rsidP="001B525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1116">
        <w:rPr>
          <w:rFonts w:ascii="Times New Roman" w:hAnsi="Times New Roman"/>
          <w:sz w:val="28"/>
          <w:szCs w:val="28"/>
        </w:rPr>
        <w:t xml:space="preserve"> моделировать форму сложных предметов тоном;</w:t>
      </w:r>
    </w:p>
    <w:p w:rsidR="001B5252" w:rsidRPr="00951116" w:rsidRDefault="001B5252" w:rsidP="001B525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1116">
        <w:rPr>
          <w:rFonts w:ascii="Times New Roman" w:hAnsi="Times New Roman"/>
          <w:sz w:val="28"/>
          <w:szCs w:val="28"/>
        </w:rPr>
        <w:t xml:space="preserve"> последовательно вести длительную постановку;</w:t>
      </w:r>
    </w:p>
    <w:p w:rsidR="001B5252" w:rsidRDefault="001B5252" w:rsidP="001B525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951116">
        <w:rPr>
          <w:rFonts w:ascii="Times New Roman" w:hAnsi="Times New Roman"/>
          <w:sz w:val="28"/>
          <w:szCs w:val="28"/>
        </w:rPr>
        <w:t>рисовать по памяти предметы в разных несложных положениях</w:t>
      </w:r>
      <w:r>
        <w:rPr>
          <w:rFonts w:ascii="Times New Roman" w:hAnsi="Times New Roman"/>
          <w:sz w:val="28"/>
          <w:szCs w:val="28"/>
        </w:rPr>
        <w:t>.</w:t>
      </w:r>
    </w:p>
    <w:p w:rsidR="001B5252" w:rsidRPr="00951116" w:rsidRDefault="001B5252" w:rsidP="001B525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51116">
        <w:rPr>
          <w:rFonts w:ascii="Times New Roman" w:hAnsi="Times New Roman"/>
          <w:sz w:val="28"/>
          <w:szCs w:val="28"/>
        </w:rPr>
        <w:t>Навыки:</w:t>
      </w:r>
    </w:p>
    <w:p w:rsidR="001B5252" w:rsidRPr="00951116" w:rsidRDefault="001B5252" w:rsidP="001B525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1116">
        <w:rPr>
          <w:rFonts w:ascii="Times New Roman" w:hAnsi="Times New Roman"/>
          <w:sz w:val="28"/>
          <w:szCs w:val="28"/>
        </w:rPr>
        <w:t xml:space="preserve"> владения линией, штрихом, пятном;</w:t>
      </w:r>
    </w:p>
    <w:p w:rsidR="001B5252" w:rsidRPr="00951116" w:rsidRDefault="001B5252" w:rsidP="001B525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1116">
        <w:rPr>
          <w:rFonts w:ascii="Times New Roman" w:hAnsi="Times New Roman"/>
          <w:sz w:val="28"/>
          <w:szCs w:val="28"/>
        </w:rPr>
        <w:t xml:space="preserve"> выполнения линейного и живописного рисунка; </w:t>
      </w:r>
    </w:p>
    <w:p w:rsidR="001B5252" w:rsidRPr="00951116" w:rsidRDefault="001B5252" w:rsidP="001B525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1116">
        <w:rPr>
          <w:rFonts w:ascii="Times New Roman" w:hAnsi="Times New Roman"/>
          <w:sz w:val="28"/>
          <w:szCs w:val="28"/>
        </w:rPr>
        <w:t xml:space="preserve"> передачи фактуры и материала предмета;</w:t>
      </w:r>
    </w:p>
    <w:p w:rsidR="001B5252" w:rsidRPr="00951116" w:rsidRDefault="001B5252" w:rsidP="001B525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1116">
        <w:rPr>
          <w:rFonts w:ascii="Times New Roman" w:hAnsi="Times New Roman"/>
          <w:sz w:val="28"/>
          <w:szCs w:val="28"/>
        </w:rPr>
        <w:t xml:space="preserve"> передачи пространства средствами штриха и светотени.</w:t>
      </w:r>
    </w:p>
    <w:p w:rsidR="00EA5ABD" w:rsidRDefault="00EA5ABD" w:rsidP="00EA5ABD">
      <w:pPr>
        <w:tabs>
          <w:tab w:val="left" w:pos="567"/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456" w:rsidRPr="00A204EB" w:rsidRDefault="00E01456" w:rsidP="00EA5ABD">
      <w:pPr>
        <w:tabs>
          <w:tab w:val="left" w:pos="567"/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5ABD" w:rsidRDefault="001B5252" w:rsidP="00EA5ABD">
      <w:pPr>
        <w:spacing w:after="0" w:line="240" w:lineRule="auto"/>
        <w:ind w:left="36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412A7B">
        <w:rPr>
          <w:rFonts w:ascii="Times New Roman" w:hAnsi="Times New Roman"/>
          <w:b/>
          <w:sz w:val="28"/>
          <w:szCs w:val="28"/>
          <w:lang w:val="en-US"/>
        </w:rPr>
        <w:t>V</w:t>
      </w:r>
      <w:r w:rsidR="00EA5ABD">
        <w:rPr>
          <w:rFonts w:ascii="Times New Roman" w:hAnsi="Times New Roman"/>
          <w:b/>
          <w:sz w:val="28"/>
          <w:szCs w:val="28"/>
        </w:rPr>
        <w:t xml:space="preserve">. </w:t>
      </w:r>
      <w:r w:rsidR="00EA5ABD" w:rsidRPr="007C6BDD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E01456" w:rsidRPr="005F45E7" w:rsidRDefault="00E01456" w:rsidP="005F45E7">
      <w:pPr>
        <w:pStyle w:val="Style21"/>
        <w:widowControl/>
        <w:spacing w:line="240" w:lineRule="auto"/>
        <w:ind w:firstLine="709"/>
        <w:rPr>
          <w:b/>
          <w:color w:val="0D0D0D" w:themeColor="text1" w:themeTint="F2"/>
          <w:sz w:val="16"/>
          <w:szCs w:val="16"/>
        </w:rPr>
      </w:pPr>
    </w:p>
    <w:p w:rsidR="001B5252" w:rsidRDefault="001B5252" w:rsidP="001B52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 Аттестация: цели, виды, форма, содержание</w:t>
      </w:r>
    </w:p>
    <w:p w:rsidR="001B5252" w:rsidRDefault="001B5252" w:rsidP="001B52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знаний, умений, навыков учащихся обеспечивает оперативное управление учебным процессом и выполняет обучающую, проверочную, воспитательную и корректирующую функции. Программа предусматривает текущий контроль, промежуточную аттестацию, а также итоговую аттестацию. </w:t>
      </w:r>
    </w:p>
    <w:p w:rsidR="001B5252" w:rsidRDefault="001B5252" w:rsidP="001B52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осуществляется на каждом уроке. Основной формой является наблюдение за творческой работой и развитием детей.</w:t>
      </w:r>
    </w:p>
    <w:p w:rsidR="001B5252" w:rsidRDefault="001B5252" w:rsidP="001B52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Промежуточный и итоговый контроль успеваемости учащихся проводится в виде творческого просмотра по окончании каждого полугодия учебного года.</w:t>
      </w:r>
    </w:p>
    <w:p w:rsidR="001B5252" w:rsidRDefault="001B5252" w:rsidP="001B5252">
      <w:pPr>
        <w:pStyle w:val="Body1"/>
        <w:jc w:val="center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</w:p>
    <w:p w:rsidR="00EA5ABD" w:rsidRDefault="001B5252" w:rsidP="001B5252">
      <w:pPr>
        <w:pStyle w:val="NoSpacing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EA5ABD" w:rsidRPr="00565350">
        <w:rPr>
          <w:rFonts w:ascii="Times New Roman" w:hAnsi="Times New Roman"/>
          <w:b/>
          <w:sz w:val="28"/>
          <w:szCs w:val="28"/>
        </w:rPr>
        <w:t>Критерии оценок</w:t>
      </w:r>
    </w:p>
    <w:p w:rsidR="00EA5ABD" w:rsidRDefault="00EA5ABD" w:rsidP="001B52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текущей и промежуточной аттестации выставляются оценки: «отлично», «хорошо», «удовлетворительно».</w:t>
      </w:r>
    </w:p>
    <w:p w:rsidR="00EA5ABD" w:rsidRPr="00E01456" w:rsidRDefault="00EA5ABD" w:rsidP="00E01456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r w:rsidRPr="00E01456">
        <w:rPr>
          <w:rFonts w:ascii="Times New Roman" w:hAnsi="Times New Roman"/>
          <w:i/>
          <w:sz w:val="28"/>
          <w:szCs w:val="28"/>
          <w:u w:val="single"/>
        </w:rPr>
        <w:t>Оценка 5 «отлично»</w:t>
      </w:r>
      <w:r w:rsidR="00E01456" w:rsidRPr="00E01456">
        <w:rPr>
          <w:rFonts w:ascii="Times New Roman" w:hAnsi="Times New Roman"/>
          <w:sz w:val="28"/>
          <w:szCs w:val="28"/>
          <w:u w:val="single"/>
        </w:rPr>
        <w:t>- п</w:t>
      </w:r>
      <w:r w:rsidRPr="00E01456">
        <w:rPr>
          <w:rFonts w:ascii="Times New Roman" w:hAnsi="Times New Roman"/>
          <w:sz w:val="28"/>
          <w:szCs w:val="28"/>
          <w:u w:val="single"/>
        </w:rPr>
        <w:t>редполагает:</w:t>
      </w:r>
    </w:p>
    <w:p w:rsidR="00EA5ABD" w:rsidRPr="005B69F9" w:rsidRDefault="000B2108" w:rsidP="000B210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5ABD">
        <w:rPr>
          <w:rFonts w:ascii="Times New Roman" w:hAnsi="Times New Roman"/>
          <w:sz w:val="28"/>
          <w:szCs w:val="28"/>
        </w:rPr>
        <w:t>с</w:t>
      </w:r>
      <w:r w:rsidR="00EA5ABD" w:rsidRPr="005B69F9">
        <w:rPr>
          <w:rFonts w:ascii="Times New Roman" w:hAnsi="Times New Roman"/>
          <w:sz w:val="28"/>
          <w:szCs w:val="28"/>
        </w:rPr>
        <w:t>амостоятельный выбор формата</w:t>
      </w:r>
      <w:r w:rsidR="00EA5ABD">
        <w:rPr>
          <w:rFonts w:ascii="Times New Roman" w:hAnsi="Times New Roman"/>
          <w:sz w:val="28"/>
          <w:szCs w:val="28"/>
        </w:rPr>
        <w:t>;</w:t>
      </w:r>
    </w:p>
    <w:p w:rsidR="00EA5ABD" w:rsidRPr="005B69F9" w:rsidRDefault="000B2108" w:rsidP="000B210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5ABD">
        <w:rPr>
          <w:rFonts w:ascii="Times New Roman" w:hAnsi="Times New Roman"/>
          <w:sz w:val="28"/>
          <w:szCs w:val="28"/>
        </w:rPr>
        <w:t>правильную компоновку</w:t>
      </w:r>
      <w:r w:rsidR="00EA5ABD" w:rsidRPr="005B69F9">
        <w:rPr>
          <w:rFonts w:ascii="Times New Roman" w:hAnsi="Times New Roman"/>
          <w:sz w:val="28"/>
          <w:szCs w:val="28"/>
        </w:rPr>
        <w:t xml:space="preserve"> изображения в листе</w:t>
      </w:r>
      <w:r w:rsidR="00EA5ABD">
        <w:rPr>
          <w:rFonts w:ascii="Times New Roman" w:hAnsi="Times New Roman"/>
          <w:sz w:val="28"/>
          <w:szCs w:val="28"/>
        </w:rPr>
        <w:t>;</w:t>
      </w:r>
    </w:p>
    <w:p w:rsidR="00EA5ABD" w:rsidRPr="005B69F9" w:rsidRDefault="000B2108" w:rsidP="000B210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5ABD">
        <w:rPr>
          <w:rFonts w:ascii="Times New Roman" w:hAnsi="Times New Roman"/>
          <w:sz w:val="28"/>
          <w:szCs w:val="28"/>
        </w:rPr>
        <w:t>п</w:t>
      </w:r>
      <w:r w:rsidR="00EA5ABD" w:rsidRPr="005B69F9">
        <w:rPr>
          <w:rFonts w:ascii="Times New Roman" w:hAnsi="Times New Roman"/>
          <w:sz w:val="28"/>
          <w:szCs w:val="28"/>
        </w:rPr>
        <w:t xml:space="preserve">оследовательное, грамотное </w:t>
      </w:r>
      <w:r w:rsidR="00EA5ABD">
        <w:rPr>
          <w:rFonts w:ascii="Times New Roman" w:hAnsi="Times New Roman"/>
          <w:sz w:val="28"/>
          <w:szCs w:val="28"/>
        </w:rPr>
        <w:t>и аккуратное ведение построения;</w:t>
      </w:r>
    </w:p>
    <w:p w:rsidR="00EA5ABD" w:rsidRPr="005B69F9" w:rsidRDefault="000B2108" w:rsidP="000B210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5ABD">
        <w:rPr>
          <w:rFonts w:ascii="Times New Roman" w:hAnsi="Times New Roman"/>
          <w:sz w:val="28"/>
          <w:szCs w:val="28"/>
        </w:rPr>
        <w:t>у</w:t>
      </w:r>
      <w:r w:rsidR="00EA5ABD" w:rsidRPr="005B69F9">
        <w:rPr>
          <w:rFonts w:ascii="Times New Roman" w:hAnsi="Times New Roman"/>
          <w:sz w:val="28"/>
          <w:szCs w:val="28"/>
        </w:rPr>
        <w:t>мелое использование выразительных особенностей применяемого графического материала</w:t>
      </w:r>
      <w:r w:rsidR="00EA5ABD">
        <w:rPr>
          <w:rFonts w:ascii="Times New Roman" w:hAnsi="Times New Roman"/>
          <w:sz w:val="28"/>
          <w:szCs w:val="28"/>
        </w:rPr>
        <w:t>;</w:t>
      </w:r>
    </w:p>
    <w:p w:rsidR="00EA5ABD" w:rsidRPr="005B69F9" w:rsidRDefault="000B2108" w:rsidP="000B210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5ABD">
        <w:rPr>
          <w:rFonts w:ascii="Times New Roman" w:hAnsi="Times New Roman"/>
          <w:sz w:val="28"/>
          <w:szCs w:val="28"/>
        </w:rPr>
        <w:t>владение линией, штрихом, тоном;</w:t>
      </w:r>
    </w:p>
    <w:p w:rsidR="00EA5ABD" w:rsidRPr="005B69F9" w:rsidRDefault="000B2108" w:rsidP="000B210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5ABD">
        <w:rPr>
          <w:rFonts w:ascii="Times New Roman" w:hAnsi="Times New Roman"/>
          <w:sz w:val="28"/>
          <w:szCs w:val="28"/>
        </w:rPr>
        <w:t>у</w:t>
      </w:r>
      <w:r w:rsidR="00EA5ABD" w:rsidRPr="005B69F9">
        <w:rPr>
          <w:rFonts w:ascii="Times New Roman" w:hAnsi="Times New Roman"/>
          <w:sz w:val="28"/>
          <w:szCs w:val="28"/>
        </w:rPr>
        <w:t>мение самостоятельно исправл</w:t>
      </w:r>
      <w:r w:rsidR="00EA5ABD">
        <w:rPr>
          <w:rFonts w:ascii="Times New Roman" w:hAnsi="Times New Roman"/>
          <w:sz w:val="28"/>
          <w:szCs w:val="28"/>
        </w:rPr>
        <w:t>ять ошибки и недочеты в рисунке;</w:t>
      </w:r>
    </w:p>
    <w:p w:rsidR="00EA5ABD" w:rsidRPr="005B69F9" w:rsidRDefault="000B2108" w:rsidP="000B210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5ABD">
        <w:rPr>
          <w:rFonts w:ascii="Times New Roman" w:hAnsi="Times New Roman"/>
          <w:sz w:val="28"/>
          <w:szCs w:val="28"/>
        </w:rPr>
        <w:t>у</w:t>
      </w:r>
      <w:r w:rsidR="00EA5ABD" w:rsidRPr="005B69F9">
        <w:rPr>
          <w:rFonts w:ascii="Times New Roman" w:hAnsi="Times New Roman"/>
          <w:sz w:val="28"/>
          <w:szCs w:val="28"/>
        </w:rPr>
        <w:t>мение обобщать рисуно</w:t>
      </w:r>
      <w:r w:rsidR="00EA5ABD">
        <w:rPr>
          <w:rFonts w:ascii="Times New Roman" w:hAnsi="Times New Roman"/>
          <w:sz w:val="28"/>
          <w:szCs w:val="28"/>
        </w:rPr>
        <w:t>к и приводить его к целостности;</w:t>
      </w:r>
    </w:p>
    <w:p w:rsidR="00EA5ABD" w:rsidRPr="005B69F9" w:rsidRDefault="000B2108" w:rsidP="000B210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5ABD">
        <w:rPr>
          <w:rFonts w:ascii="Times New Roman" w:hAnsi="Times New Roman"/>
          <w:sz w:val="28"/>
          <w:szCs w:val="28"/>
        </w:rPr>
        <w:t>т</w:t>
      </w:r>
      <w:r w:rsidR="00EA5ABD" w:rsidRPr="005B69F9">
        <w:rPr>
          <w:rFonts w:ascii="Times New Roman" w:hAnsi="Times New Roman"/>
          <w:sz w:val="28"/>
          <w:szCs w:val="28"/>
        </w:rPr>
        <w:t>ворческий подход.</w:t>
      </w:r>
    </w:p>
    <w:p w:rsidR="00EA5ABD" w:rsidRPr="00E01456" w:rsidRDefault="00EA5ABD" w:rsidP="00E01456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r w:rsidRPr="00E01456">
        <w:rPr>
          <w:rFonts w:ascii="Times New Roman" w:hAnsi="Times New Roman"/>
          <w:i/>
          <w:sz w:val="28"/>
          <w:szCs w:val="28"/>
          <w:u w:val="single"/>
        </w:rPr>
        <w:t>Оценка 4 «хорошо»</w:t>
      </w:r>
      <w:r w:rsidR="00E01456" w:rsidRPr="00E01456">
        <w:rPr>
          <w:rFonts w:ascii="Times New Roman" w:hAnsi="Times New Roman"/>
          <w:i/>
          <w:sz w:val="28"/>
          <w:szCs w:val="28"/>
          <w:u w:val="single"/>
        </w:rPr>
        <w:t xml:space="preserve"> - </w:t>
      </w:r>
      <w:r w:rsidR="00E01456" w:rsidRPr="00E01456">
        <w:rPr>
          <w:rFonts w:ascii="Times New Roman" w:hAnsi="Times New Roman"/>
          <w:sz w:val="28"/>
          <w:szCs w:val="28"/>
          <w:u w:val="single"/>
        </w:rPr>
        <w:t>д</w:t>
      </w:r>
      <w:r w:rsidRPr="00E01456">
        <w:rPr>
          <w:rFonts w:ascii="Times New Roman" w:hAnsi="Times New Roman"/>
          <w:sz w:val="28"/>
          <w:szCs w:val="28"/>
          <w:u w:val="single"/>
        </w:rPr>
        <w:t>опускает:</w:t>
      </w:r>
    </w:p>
    <w:p w:rsidR="00EA5ABD" w:rsidRPr="005B69F9" w:rsidRDefault="000B2108" w:rsidP="000B2108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5ABD">
        <w:rPr>
          <w:rFonts w:ascii="Times New Roman" w:hAnsi="Times New Roman"/>
          <w:sz w:val="28"/>
          <w:szCs w:val="28"/>
        </w:rPr>
        <w:t>н</w:t>
      </w:r>
      <w:r w:rsidR="00EA5ABD" w:rsidRPr="005B69F9">
        <w:rPr>
          <w:rFonts w:ascii="Times New Roman" w:hAnsi="Times New Roman"/>
          <w:sz w:val="28"/>
          <w:szCs w:val="28"/>
        </w:rPr>
        <w:t>е</w:t>
      </w:r>
      <w:r w:rsidR="00EA5ABD">
        <w:rPr>
          <w:rFonts w:ascii="Times New Roman" w:hAnsi="Times New Roman"/>
          <w:sz w:val="28"/>
          <w:szCs w:val="28"/>
        </w:rPr>
        <w:t>которую неточность в компоновке;</w:t>
      </w:r>
    </w:p>
    <w:p w:rsidR="00EA5ABD" w:rsidRPr="005B69F9" w:rsidRDefault="000B2108" w:rsidP="000B210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5ABD">
        <w:rPr>
          <w:rFonts w:ascii="Times New Roman" w:hAnsi="Times New Roman"/>
          <w:sz w:val="28"/>
          <w:szCs w:val="28"/>
        </w:rPr>
        <w:t>н</w:t>
      </w:r>
      <w:r w:rsidR="00EA5ABD" w:rsidRPr="005B69F9">
        <w:rPr>
          <w:rFonts w:ascii="Times New Roman" w:hAnsi="Times New Roman"/>
          <w:sz w:val="28"/>
          <w:szCs w:val="28"/>
        </w:rPr>
        <w:t>ебольшие недоч</w:t>
      </w:r>
      <w:r w:rsidR="00EA5ABD">
        <w:rPr>
          <w:rFonts w:ascii="Times New Roman" w:hAnsi="Times New Roman"/>
          <w:sz w:val="28"/>
          <w:szCs w:val="28"/>
        </w:rPr>
        <w:t>еты в конструктивном построении;</w:t>
      </w:r>
    </w:p>
    <w:p w:rsidR="00EA5ABD" w:rsidRPr="005B69F9" w:rsidRDefault="000B2108" w:rsidP="000B210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5ABD">
        <w:rPr>
          <w:rFonts w:ascii="Times New Roman" w:hAnsi="Times New Roman"/>
          <w:sz w:val="28"/>
          <w:szCs w:val="28"/>
        </w:rPr>
        <w:t>н</w:t>
      </w:r>
      <w:r w:rsidR="00EA5ABD" w:rsidRPr="005B69F9">
        <w:rPr>
          <w:rFonts w:ascii="Times New Roman" w:hAnsi="Times New Roman"/>
          <w:sz w:val="28"/>
          <w:szCs w:val="28"/>
        </w:rPr>
        <w:t>езначительные нарушения в послед</w:t>
      </w:r>
      <w:r w:rsidR="00EA5ABD">
        <w:rPr>
          <w:rFonts w:ascii="Times New Roman" w:hAnsi="Times New Roman"/>
          <w:sz w:val="28"/>
          <w:szCs w:val="28"/>
        </w:rPr>
        <w:t xml:space="preserve">овательности работы тоном, как </w:t>
      </w:r>
      <w:r w:rsidR="00EA5ABD" w:rsidRPr="005B69F9">
        <w:rPr>
          <w:rFonts w:ascii="Times New Roman" w:hAnsi="Times New Roman"/>
          <w:sz w:val="28"/>
          <w:szCs w:val="28"/>
        </w:rPr>
        <w:t xml:space="preserve">следствие, </w:t>
      </w:r>
      <w:r w:rsidR="001B5252">
        <w:rPr>
          <w:rFonts w:ascii="Times New Roman" w:hAnsi="Times New Roman"/>
          <w:sz w:val="28"/>
          <w:szCs w:val="28"/>
        </w:rPr>
        <w:t xml:space="preserve">- </w:t>
      </w:r>
      <w:r w:rsidR="00EA5ABD" w:rsidRPr="005B69F9">
        <w:rPr>
          <w:rFonts w:ascii="Times New Roman" w:hAnsi="Times New Roman"/>
          <w:sz w:val="28"/>
          <w:szCs w:val="28"/>
        </w:rPr>
        <w:t>незначительные ошибки</w:t>
      </w:r>
      <w:r w:rsidR="00EA5ABD">
        <w:rPr>
          <w:rFonts w:ascii="Times New Roman" w:hAnsi="Times New Roman"/>
          <w:sz w:val="28"/>
          <w:szCs w:val="28"/>
        </w:rPr>
        <w:t xml:space="preserve"> в передаче тональных отношений;</w:t>
      </w:r>
    </w:p>
    <w:p w:rsidR="00EA5ABD" w:rsidRPr="005B69F9" w:rsidRDefault="000B2108" w:rsidP="000B210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5ABD">
        <w:rPr>
          <w:rFonts w:ascii="Times New Roman" w:hAnsi="Times New Roman"/>
          <w:sz w:val="28"/>
          <w:szCs w:val="28"/>
        </w:rPr>
        <w:t>н</w:t>
      </w:r>
      <w:r w:rsidR="00EA5ABD" w:rsidRPr="005B69F9">
        <w:rPr>
          <w:rFonts w:ascii="Times New Roman" w:hAnsi="Times New Roman"/>
          <w:sz w:val="28"/>
          <w:szCs w:val="28"/>
        </w:rPr>
        <w:t>екоторую дробность и небрежность рисунка.</w:t>
      </w:r>
    </w:p>
    <w:p w:rsidR="00EA5ABD" w:rsidRPr="00E01456" w:rsidRDefault="00EA5ABD" w:rsidP="00E01456">
      <w:pPr>
        <w:tabs>
          <w:tab w:val="left" w:pos="426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r w:rsidRPr="00E01456">
        <w:rPr>
          <w:rFonts w:ascii="Times New Roman" w:hAnsi="Times New Roman"/>
          <w:i/>
          <w:sz w:val="28"/>
          <w:szCs w:val="28"/>
          <w:u w:val="single"/>
        </w:rPr>
        <w:t>Оценка 3 «удовлетворительно»</w:t>
      </w:r>
      <w:r w:rsidR="00E01456" w:rsidRPr="00E01456">
        <w:rPr>
          <w:rFonts w:ascii="Times New Roman" w:hAnsi="Times New Roman"/>
          <w:i/>
          <w:sz w:val="28"/>
          <w:szCs w:val="28"/>
          <w:u w:val="single"/>
        </w:rPr>
        <w:t xml:space="preserve"> - п</w:t>
      </w:r>
      <w:r w:rsidRPr="00E01456">
        <w:rPr>
          <w:rFonts w:ascii="Times New Roman" w:hAnsi="Times New Roman"/>
          <w:sz w:val="28"/>
          <w:szCs w:val="28"/>
          <w:u w:val="single"/>
        </w:rPr>
        <w:t>редполагает:</w:t>
      </w:r>
    </w:p>
    <w:p w:rsidR="00EA5ABD" w:rsidRPr="005B69F9" w:rsidRDefault="000B2108" w:rsidP="000B210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5ABD">
        <w:rPr>
          <w:rFonts w:ascii="Times New Roman" w:hAnsi="Times New Roman"/>
          <w:sz w:val="28"/>
          <w:szCs w:val="28"/>
        </w:rPr>
        <w:t>грубые ошибки в компоновке;</w:t>
      </w:r>
    </w:p>
    <w:p w:rsidR="00EA5ABD" w:rsidRPr="005B69F9" w:rsidRDefault="000B2108" w:rsidP="000B210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5ABD">
        <w:rPr>
          <w:rFonts w:ascii="Times New Roman" w:hAnsi="Times New Roman"/>
          <w:sz w:val="28"/>
          <w:szCs w:val="28"/>
        </w:rPr>
        <w:t>н</w:t>
      </w:r>
      <w:r w:rsidR="00EA5ABD" w:rsidRPr="005B69F9">
        <w:rPr>
          <w:rFonts w:ascii="Times New Roman" w:hAnsi="Times New Roman"/>
          <w:sz w:val="28"/>
          <w:szCs w:val="28"/>
        </w:rPr>
        <w:t>еумение самостоятельн</w:t>
      </w:r>
      <w:r w:rsidR="00EA5ABD">
        <w:rPr>
          <w:rFonts w:ascii="Times New Roman" w:hAnsi="Times New Roman"/>
          <w:sz w:val="28"/>
          <w:szCs w:val="28"/>
        </w:rPr>
        <w:t>о вести рисунок;</w:t>
      </w:r>
    </w:p>
    <w:p w:rsidR="00EA5ABD" w:rsidRPr="005B69F9" w:rsidRDefault="000B2108" w:rsidP="000B210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5ABD">
        <w:rPr>
          <w:rFonts w:ascii="Times New Roman" w:hAnsi="Times New Roman"/>
          <w:sz w:val="28"/>
          <w:szCs w:val="28"/>
        </w:rPr>
        <w:t>н</w:t>
      </w:r>
      <w:r w:rsidR="00EA5ABD" w:rsidRPr="005B69F9">
        <w:rPr>
          <w:rFonts w:ascii="Times New Roman" w:hAnsi="Times New Roman"/>
          <w:sz w:val="28"/>
          <w:szCs w:val="28"/>
        </w:rPr>
        <w:t>еумение самостоятельно анализировать и исправлять допущенные ошибки в построе</w:t>
      </w:r>
      <w:r w:rsidR="00EA5ABD">
        <w:rPr>
          <w:rFonts w:ascii="Times New Roman" w:hAnsi="Times New Roman"/>
          <w:sz w:val="28"/>
          <w:szCs w:val="28"/>
        </w:rPr>
        <w:t>нии и тональном решении рисунка;</w:t>
      </w:r>
    </w:p>
    <w:p w:rsidR="00EA5ABD" w:rsidRPr="005B69F9" w:rsidRDefault="000B2108" w:rsidP="000B210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5ABD">
        <w:rPr>
          <w:rFonts w:ascii="Times New Roman" w:hAnsi="Times New Roman"/>
          <w:sz w:val="28"/>
          <w:szCs w:val="28"/>
        </w:rPr>
        <w:t>о</w:t>
      </w:r>
      <w:r w:rsidR="00EA5ABD" w:rsidRPr="005B69F9">
        <w:rPr>
          <w:rFonts w:ascii="Times New Roman" w:hAnsi="Times New Roman"/>
          <w:sz w:val="28"/>
          <w:szCs w:val="28"/>
        </w:rPr>
        <w:t>днообразное использование графических п</w:t>
      </w:r>
      <w:r w:rsidR="00EA5ABD">
        <w:rPr>
          <w:rFonts w:ascii="Times New Roman" w:hAnsi="Times New Roman"/>
          <w:sz w:val="28"/>
          <w:szCs w:val="28"/>
        </w:rPr>
        <w:t>риемов для решения разных задач;</w:t>
      </w:r>
    </w:p>
    <w:p w:rsidR="00EA5ABD" w:rsidRDefault="000B2108" w:rsidP="005C584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5ABD">
        <w:rPr>
          <w:rFonts w:ascii="Times New Roman" w:hAnsi="Times New Roman"/>
          <w:sz w:val="28"/>
          <w:szCs w:val="28"/>
        </w:rPr>
        <w:t>н</w:t>
      </w:r>
      <w:r w:rsidR="00EA5ABD" w:rsidRPr="005B69F9">
        <w:rPr>
          <w:rFonts w:ascii="Times New Roman" w:hAnsi="Times New Roman"/>
          <w:sz w:val="28"/>
          <w:szCs w:val="28"/>
        </w:rPr>
        <w:t xml:space="preserve">езаконченность, неаккуратность, небрежность </w:t>
      </w:r>
      <w:r w:rsidR="00EA5ABD">
        <w:rPr>
          <w:rFonts w:ascii="Times New Roman" w:hAnsi="Times New Roman"/>
          <w:sz w:val="28"/>
          <w:szCs w:val="28"/>
        </w:rPr>
        <w:t>в</w:t>
      </w:r>
      <w:r w:rsidR="00EA5ABD" w:rsidRPr="005B69F9">
        <w:rPr>
          <w:rFonts w:ascii="Times New Roman" w:hAnsi="Times New Roman"/>
          <w:sz w:val="28"/>
          <w:szCs w:val="28"/>
        </w:rPr>
        <w:t xml:space="preserve"> рисунк</w:t>
      </w:r>
      <w:r w:rsidR="00EA5ABD">
        <w:rPr>
          <w:rFonts w:ascii="Times New Roman" w:hAnsi="Times New Roman"/>
          <w:sz w:val="28"/>
          <w:szCs w:val="28"/>
        </w:rPr>
        <w:t>е</w:t>
      </w:r>
      <w:r w:rsidR="00EA5ABD" w:rsidRPr="005B69F9">
        <w:rPr>
          <w:rFonts w:ascii="Times New Roman" w:hAnsi="Times New Roman"/>
          <w:sz w:val="28"/>
          <w:szCs w:val="28"/>
        </w:rPr>
        <w:t>.</w:t>
      </w:r>
    </w:p>
    <w:p w:rsidR="005C5849" w:rsidRDefault="005C5849" w:rsidP="005C584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1456" w:rsidRPr="005C5849" w:rsidRDefault="00E01456" w:rsidP="005C584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38B" w:rsidRDefault="00412A7B" w:rsidP="005C584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EA5ABD">
        <w:rPr>
          <w:rFonts w:ascii="Times New Roman" w:hAnsi="Times New Roman"/>
          <w:b/>
          <w:sz w:val="28"/>
          <w:szCs w:val="28"/>
        </w:rPr>
        <w:t xml:space="preserve">. </w:t>
      </w:r>
      <w:r w:rsidR="00EA5ABD" w:rsidRPr="0055013D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E01456" w:rsidRDefault="00E01456" w:rsidP="005C584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A5ABD" w:rsidRPr="001B5252" w:rsidRDefault="0047472E" w:rsidP="001B525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EA5ABD" w:rsidRPr="001B5252">
        <w:rPr>
          <w:rFonts w:ascii="Times New Roman" w:hAnsi="Times New Roman"/>
          <w:b/>
          <w:sz w:val="28"/>
          <w:szCs w:val="28"/>
        </w:rPr>
        <w:t>Методические</w:t>
      </w:r>
      <w:r w:rsidR="00A22C44" w:rsidRPr="001B5252">
        <w:rPr>
          <w:rFonts w:ascii="Times New Roman" w:hAnsi="Times New Roman"/>
          <w:b/>
          <w:sz w:val="28"/>
          <w:szCs w:val="28"/>
        </w:rPr>
        <w:t xml:space="preserve">  </w:t>
      </w:r>
      <w:r w:rsidR="00EA5ABD" w:rsidRPr="001B5252">
        <w:rPr>
          <w:rFonts w:ascii="Times New Roman" w:hAnsi="Times New Roman"/>
          <w:b/>
          <w:sz w:val="28"/>
          <w:szCs w:val="28"/>
        </w:rPr>
        <w:t>рекомендации</w:t>
      </w:r>
      <w:r w:rsidR="00A22C44" w:rsidRPr="001B5252">
        <w:rPr>
          <w:rFonts w:ascii="Times New Roman" w:hAnsi="Times New Roman"/>
          <w:b/>
          <w:sz w:val="28"/>
          <w:szCs w:val="28"/>
        </w:rPr>
        <w:t xml:space="preserve">  </w:t>
      </w:r>
      <w:r w:rsidR="00EA5ABD" w:rsidRPr="001B5252">
        <w:rPr>
          <w:rFonts w:ascii="Times New Roman" w:hAnsi="Times New Roman"/>
          <w:b/>
          <w:sz w:val="28"/>
          <w:szCs w:val="28"/>
        </w:rPr>
        <w:t>преподавателям</w:t>
      </w:r>
    </w:p>
    <w:p w:rsidR="00EA5ABD" w:rsidRDefault="00EA5ABD" w:rsidP="00474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Освоение программы учебного предмета </w:t>
      </w:r>
      <w:r w:rsidR="00EE3739">
        <w:rPr>
          <w:rFonts w:ascii="Times New Roman" w:hAnsi="Times New Roman"/>
          <w:sz w:val="28"/>
          <w:szCs w:val="28"/>
        </w:rPr>
        <w:t>«Рисунок»</w:t>
      </w:r>
      <w:r w:rsidRPr="00E438DC">
        <w:rPr>
          <w:rFonts w:ascii="Times New Roman" w:hAnsi="Times New Roman"/>
          <w:sz w:val="28"/>
          <w:szCs w:val="28"/>
        </w:rPr>
        <w:t xml:space="preserve"> проходит в форме практических занятий на основе анализа натуры в сочетании с изучением теоретических основ изобразительной грамоты. Рисование с натуры дополняется зарисовками по памяти и представлению. Выполнение каждого задания желательно сопровождать демонстрацией лучших образцов аналогичного задания из методического фонда, просмотром произведений мастеров рисунка в репродукциях или слайдах. </w:t>
      </w:r>
      <w:r>
        <w:rPr>
          <w:rFonts w:ascii="Times New Roman" w:hAnsi="Times New Roman"/>
          <w:sz w:val="28"/>
          <w:szCs w:val="28"/>
        </w:rPr>
        <w:t>П</w:t>
      </w:r>
      <w:r w:rsidRPr="00E438DC">
        <w:rPr>
          <w:rFonts w:ascii="Times New Roman" w:hAnsi="Times New Roman"/>
          <w:sz w:val="28"/>
          <w:szCs w:val="28"/>
        </w:rPr>
        <w:t>риоритетная роль отводится показу преподавателем приемов и порядка ведения работы.</w:t>
      </w:r>
    </w:p>
    <w:p w:rsidR="00EA5ABD" w:rsidRDefault="00EA5ABD" w:rsidP="00EA5A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На начальном этапе обучения должно преобладать подробное изложение содержания каждой задачи и практических приемов ее решения, что обеспечит грамотное выполнение практической работы. В старших классах отводится время </w:t>
      </w:r>
      <w:r w:rsidRPr="00E438DC">
        <w:rPr>
          <w:rFonts w:ascii="Times New Roman" w:hAnsi="Times New Roman"/>
          <w:sz w:val="28"/>
          <w:szCs w:val="28"/>
        </w:rPr>
        <w:lastRenderedPageBreak/>
        <w:t xml:space="preserve">на осмысление задания, в этом случае </w:t>
      </w:r>
      <w:r>
        <w:rPr>
          <w:rFonts w:ascii="Times New Roman" w:hAnsi="Times New Roman"/>
          <w:sz w:val="28"/>
          <w:szCs w:val="28"/>
        </w:rPr>
        <w:t>роль преподавателя</w:t>
      </w:r>
      <w:r w:rsidR="004747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направляющая и корректирующая</w:t>
      </w:r>
      <w:r w:rsidRPr="00E438DC">
        <w:rPr>
          <w:rFonts w:ascii="Times New Roman" w:hAnsi="Times New Roman"/>
          <w:sz w:val="28"/>
          <w:szCs w:val="28"/>
        </w:rPr>
        <w:t>.</w:t>
      </w:r>
    </w:p>
    <w:p w:rsidR="00EA5ABD" w:rsidRDefault="00EA5ABD" w:rsidP="00EA5A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>Одним из действенных и результативных методов в осв</w:t>
      </w:r>
      <w:r>
        <w:rPr>
          <w:rFonts w:ascii="Times New Roman" w:hAnsi="Times New Roman"/>
          <w:sz w:val="28"/>
          <w:szCs w:val="28"/>
        </w:rPr>
        <w:t>оении рисунка, несомненно, являе</w:t>
      </w:r>
      <w:r w:rsidRPr="00E438DC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проведение преподавателем мастер-классов</w:t>
      </w:r>
      <w:r w:rsidRPr="00E438DC">
        <w:rPr>
          <w:rFonts w:ascii="Times New Roman" w:hAnsi="Times New Roman"/>
          <w:sz w:val="28"/>
          <w:szCs w:val="28"/>
        </w:rPr>
        <w:t>, которые дают возможность обучающимся увидеть результат, к которому нужно стремиться; постичь секреты мастерства.</w:t>
      </w:r>
    </w:p>
    <w:p w:rsidR="00EA5ABD" w:rsidRDefault="00EA5ABD" w:rsidP="00EA5A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>Каждое задание предполагает решение определенных учебно-творческих задач, которые сообщаются преподавателем перед началом выполнения задания. Поэтому степень законченности рисунка будет определяться степенью решения поставленных задач.</w:t>
      </w:r>
      <w:r w:rsidR="0047472E">
        <w:rPr>
          <w:rFonts w:ascii="Times New Roman" w:hAnsi="Times New Roman"/>
          <w:sz w:val="28"/>
          <w:szCs w:val="28"/>
        </w:rPr>
        <w:t xml:space="preserve">  </w:t>
      </w:r>
      <w:r w:rsidRPr="00E438DC">
        <w:rPr>
          <w:rFonts w:ascii="Times New Roman" w:hAnsi="Times New Roman"/>
          <w:sz w:val="28"/>
          <w:szCs w:val="28"/>
        </w:rPr>
        <w:t xml:space="preserve">По мере усвоения программы от обучающихся требуется не только отработка технических приемов, но и </w:t>
      </w:r>
      <w:r>
        <w:rPr>
          <w:rFonts w:ascii="Times New Roman" w:hAnsi="Times New Roman"/>
          <w:sz w:val="28"/>
          <w:szCs w:val="28"/>
        </w:rPr>
        <w:t>развитие эмоционального отношения</w:t>
      </w:r>
      <w:r w:rsidR="0047472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 выполняемой работе</w:t>
      </w:r>
      <w:r w:rsidRPr="00E438DC">
        <w:rPr>
          <w:rFonts w:ascii="Times New Roman" w:hAnsi="Times New Roman"/>
          <w:sz w:val="28"/>
          <w:szCs w:val="28"/>
        </w:rPr>
        <w:t>.</w:t>
      </w:r>
    </w:p>
    <w:p w:rsidR="00EA5ABD" w:rsidRDefault="00EA5ABD" w:rsidP="00EA5A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>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занятия, что способствует более плодотворному освоению учебного предмета обучающимися</w:t>
      </w:r>
      <w:r>
        <w:rPr>
          <w:rFonts w:ascii="Times New Roman" w:hAnsi="Times New Roman"/>
          <w:sz w:val="28"/>
          <w:szCs w:val="28"/>
        </w:rPr>
        <w:t>.</w:t>
      </w:r>
    </w:p>
    <w:p w:rsidR="00EA5ABD" w:rsidRPr="009C6D91" w:rsidRDefault="00EA5ABD" w:rsidP="00EA5A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6D91">
        <w:rPr>
          <w:rFonts w:ascii="Times New Roman" w:hAnsi="Times New Roman"/>
          <w:sz w:val="28"/>
          <w:szCs w:val="28"/>
        </w:rPr>
        <w:t xml:space="preserve">Активное использование учебно-методических материалов необходимо обучающимся для </w:t>
      </w:r>
      <w:r>
        <w:rPr>
          <w:rFonts w:ascii="Times New Roman" w:hAnsi="Times New Roman"/>
          <w:sz w:val="28"/>
          <w:szCs w:val="28"/>
        </w:rPr>
        <w:t>успешного</w:t>
      </w:r>
      <w:r w:rsidRPr="009C6D91">
        <w:rPr>
          <w:rFonts w:ascii="Times New Roman" w:hAnsi="Times New Roman"/>
          <w:sz w:val="28"/>
          <w:szCs w:val="28"/>
        </w:rPr>
        <w:t xml:space="preserve"> восприятия содержания учебной программы.</w:t>
      </w:r>
    </w:p>
    <w:p w:rsidR="00EA5ABD" w:rsidRPr="009C6D91" w:rsidRDefault="00EA5ABD" w:rsidP="00EA5A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6D91">
        <w:rPr>
          <w:rFonts w:ascii="Times New Roman" w:hAnsi="Times New Roman"/>
          <w:sz w:val="28"/>
          <w:szCs w:val="28"/>
        </w:rPr>
        <w:t>Рекомендуемые учебно-методические материалы:учебник; учебные пособия; презентация тематических заданий курса рисунка (слайды, видеофрагменты); учебно-методические разработки для преподавателей (рекомендации, пособия, указания); учебно-методические  ра</w:t>
      </w:r>
      <w:r>
        <w:rPr>
          <w:rFonts w:ascii="Times New Roman" w:hAnsi="Times New Roman"/>
          <w:sz w:val="28"/>
          <w:szCs w:val="28"/>
        </w:rPr>
        <w:t>зработки (рекомендации, пособия</w:t>
      </w:r>
      <w:r w:rsidRPr="009C6D91">
        <w:rPr>
          <w:rFonts w:ascii="Times New Roman" w:hAnsi="Times New Roman"/>
          <w:sz w:val="28"/>
          <w:szCs w:val="28"/>
        </w:rPr>
        <w:t xml:space="preserve">) к практическим занятиям для обучающихся; учебно-методические пособия для самостоятельной работы обучающихся; варианты и методические материалы по выполнению контрольных </w:t>
      </w:r>
      <w:r>
        <w:rPr>
          <w:rFonts w:ascii="Times New Roman" w:hAnsi="Times New Roman"/>
          <w:sz w:val="28"/>
          <w:szCs w:val="28"/>
        </w:rPr>
        <w:t>и самостоятельных работ.</w:t>
      </w:r>
    </w:p>
    <w:p w:rsidR="00EA5ABD" w:rsidRPr="009C6D91" w:rsidRDefault="00EA5ABD" w:rsidP="00EA5A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9C6D91">
        <w:rPr>
          <w:rFonts w:ascii="Times New Roman" w:hAnsi="Times New Roman"/>
          <w:sz w:val="28"/>
          <w:szCs w:val="28"/>
        </w:rPr>
        <w:t>ехнические и электронные средст</w:t>
      </w:r>
      <w:r>
        <w:rPr>
          <w:rFonts w:ascii="Times New Roman" w:hAnsi="Times New Roman"/>
          <w:sz w:val="28"/>
          <w:szCs w:val="28"/>
        </w:rPr>
        <w:t xml:space="preserve">ва обучения: </w:t>
      </w:r>
      <w:r w:rsidRPr="009C6D91">
        <w:rPr>
          <w:rFonts w:ascii="Times New Roman" w:hAnsi="Times New Roman"/>
          <w:sz w:val="28"/>
          <w:szCs w:val="28"/>
        </w:rPr>
        <w:t>электронные учебники и учебные пособия; обучающие компьютерные программы; контролирующие комп</w:t>
      </w:r>
      <w:r>
        <w:rPr>
          <w:rFonts w:ascii="Times New Roman" w:hAnsi="Times New Roman"/>
          <w:sz w:val="28"/>
          <w:szCs w:val="28"/>
        </w:rPr>
        <w:t>ьютерные программы; видеофильмы.</w:t>
      </w:r>
    </w:p>
    <w:p w:rsidR="00EA5ABD" w:rsidRPr="009C6D91" w:rsidRDefault="00EA5ABD" w:rsidP="00EA5A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C6D91">
        <w:rPr>
          <w:rFonts w:ascii="Times New Roman" w:hAnsi="Times New Roman"/>
          <w:sz w:val="28"/>
          <w:szCs w:val="28"/>
        </w:rPr>
        <w:t>правочные и дополнительные материалы:</w:t>
      </w:r>
      <w:r w:rsidR="0047472E">
        <w:rPr>
          <w:rFonts w:ascii="Times New Roman" w:hAnsi="Times New Roman"/>
          <w:sz w:val="28"/>
          <w:szCs w:val="28"/>
        </w:rPr>
        <w:t xml:space="preserve">  </w:t>
      </w:r>
      <w:r w:rsidRPr="009C6D91">
        <w:rPr>
          <w:rFonts w:ascii="Times New Roman" w:hAnsi="Times New Roman"/>
          <w:sz w:val="28"/>
          <w:szCs w:val="28"/>
        </w:rPr>
        <w:t>нормативные материалы; справочники; словари; глоссарий (список терминов и их определение); альбомы и т. п.; ссылки в сети Интернет на источники информации; материалы для углубленного изучения.</w:t>
      </w:r>
    </w:p>
    <w:p w:rsidR="00EA5ABD" w:rsidRDefault="00EA5ABD" w:rsidP="00EA5A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6D91">
        <w:rPr>
          <w:rFonts w:ascii="Times New Roman" w:hAnsi="Times New Roman"/>
          <w:sz w:val="28"/>
          <w:szCs w:val="28"/>
        </w:rPr>
        <w:t xml:space="preserve">Такой практико-ориентированный комплекс учебных и учебно-методических пособий, позволит преподавателю </w:t>
      </w:r>
      <w:r w:rsidRPr="009C6D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обеспечить эффективное руководство работой обучающихся по </w:t>
      </w:r>
      <w:r w:rsidRPr="009C6D91">
        <w:rPr>
          <w:rFonts w:ascii="Times New Roman" w:hAnsi="Times New Roman"/>
          <w:sz w:val="28"/>
          <w:szCs w:val="28"/>
        </w:rPr>
        <w:t>приобретению практических умений и навыков на основе те</w:t>
      </w:r>
      <w:r>
        <w:rPr>
          <w:rFonts w:ascii="Times New Roman" w:hAnsi="Times New Roman"/>
          <w:sz w:val="28"/>
          <w:szCs w:val="28"/>
        </w:rPr>
        <w:t>оретических знаний.</w:t>
      </w:r>
    </w:p>
    <w:p w:rsidR="00EA5ABD" w:rsidRPr="00565350" w:rsidRDefault="00EA5ABD" w:rsidP="00EA5ABD">
      <w:pPr>
        <w:pStyle w:val="NoSpacing"/>
        <w:ind w:firstLine="567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EA5ABD" w:rsidRPr="00565350" w:rsidRDefault="00EA5ABD" w:rsidP="00EA5ABD">
      <w:pPr>
        <w:pStyle w:val="NoSpacing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65350">
        <w:rPr>
          <w:rFonts w:ascii="Times New Roman" w:hAnsi="Times New Roman"/>
          <w:b/>
          <w:sz w:val="28"/>
          <w:szCs w:val="28"/>
        </w:rPr>
        <w:t>2. Рекомендации по организации самостоятельной работы обучающихся</w:t>
      </w:r>
    </w:p>
    <w:p w:rsidR="00EA5ABD" w:rsidRDefault="00EA5ABD" w:rsidP="00EA5A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Обучение рисунку должно сопровождаться выполнением домашних </w:t>
      </w:r>
      <w:r>
        <w:rPr>
          <w:rFonts w:ascii="Times New Roman" w:hAnsi="Times New Roman"/>
          <w:sz w:val="28"/>
          <w:szCs w:val="28"/>
        </w:rPr>
        <w:t xml:space="preserve">(самостоятельных) </w:t>
      </w:r>
      <w:r w:rsidRPr="00E438DC">
        <w:rPr>
          <w:rFonts w:ascii="Times New Roman" w:hAnsi="Times New Roman"/>
          <w:sz w:val="28"/>
          <w:szCs w:val="28"/>
        </w:rPr>
        <w:t xml:space="preserve">заданий. Домашние задания должны быть посильными и нетрудоемкими по времени. </w:t>
      </w:r>
      <w:r w:rsidR="00920F15" w:rsidRPr="00920F15">
        <w:rPr>
          <w:rFonts w:ascii="Times New Roman" w:hAnsi="Times New Roman"/>
          <w:sz w:val="28"/>
          <w:szCs w:val="28"/>
        </w:rPr>
        <w:t>В</w:t>
      </w:r>
      <w:r w:rsidR="00920F15">
        <w:rPr>
          <w:rFonts w:ascii="Times New Roman" w:hAnsi="Times New Roman"/>
          <w:sz w:val="28"/>
          <w:szCs w:val="28"/>
        </w:rPr>
        <w:t>ыполнение самостоятельных работ должно</w:t>
      </w:r>
      <w:r w:rsidRPr="00E438DC">
        <w:rPr>
          <w:rFonts w:ascii="Times New Roman" w:hAnsi="Times New Roman"/>
          <w:sz w:val="28"/>
          <w:szCs w:val="28"/>
        </w:rPr>
        <w:t xml:space="preserve"> контролироваться педагогом и влиять на итоговую оценку обучающегося.</w:t>
      </w:r>
    </w:p>
    <w:p w:rsidR="00EA5ABD" w:rsidRDefault="00EA5ABD" w:rsidP="00EA5A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>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ошибки. Каждое задание оценивается соответствующей оценкой.</w:t>
      </w:r>
    </w:p>
    <w:p w:rsidR="00E01456" w:rsidRPr="00E438DC" w:rsidRDefault="00E01456" w:rsidP="00EA5A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5ABD" w:rsidRPr="00565350" w:rsidRDefault="00EA5ABD" w:rsidP="00EA5ABD">
      <w:pPr>
        <w:spacing w:after="0" w:line="240" w:lineRule="auto"/>
        <w:ind w:left="705" w:firstLine="567"/>
        <w:jc w:val="both"/>
        <w:rPr>
          <w:rFonts w:ascii="Times New Roman" w:hAnsi="Times New Roman"/>
          <w:b/>
          <w:sz w:val="10"/>
          <w:szCs w:val="10"/>
        </w:rPr>
      </w:pPr>
    </w:p>
    <w:p w:rsidR="00DB7324" w:rsidRDefault="00412A7B" w:rsidP="00DB7324">
      <w:pPr>
        <w:spacing w:after="0" w:line="240" w:lineRule="auto"/>
        <w:ind w:left="705"/>
        <w:jc w:val="center"/>
        <w:rPr>
          <w:rFonts w:ascii="Times New Roman" w:hAnsi="Times New Roman"/>
          <w:b/>
          <w:sz w:val="26"/>
          <w:szCs w:val="26"/>
        </w:rPr>
      </w:pPr>
      <w:r w:rsidRPr="00DB7324">
        <w:rPr>
          <w:rFonts w:ascii="Times New Roman" w:hAnsi="Times New Roman"/>
          <w:b/>
          <w:sz w:val="26"/>
          <w:szCs w:val="26"/>
          <w:lang w:val="en-US"/>
        </w:rPr>
        <w:t>VI</w:t>
      </w:r>
      <w:r w:rsidR="00EA5ABD" w:rsidRPr="00DB7324">
        <w:rPr>
          <w:rFonts w:ascii="Times New Roman" w:hAnsi="Times New Roman"/>
          <w:b/>
          <w:sz w:val="26"/>
          <w:szCs w:val="26"/>
        </w:rPr>
        <w:t>. СПИС</w:t>
      </w:r>
      <w:r w:rsidR="00DB7324" w:rsidRPr="00DB7324">
        <w:rPr>
          <w:rFonts w:ascii="Times New Roman" w:hAnsi="Times New Roman"/>
          <w:b/>
          <w:sz w:val="26"/>
          <w:szCs w:val="26"/>
        </w:rPr>
        <w:t xml:space="preserve">КИ  УЧЕБНО-МЕТОДИЧЕСКОЙ </w:t>
      </w:r>
      <w:r w:rsidR="00EA5ABD" w:rsidRPr="00DB7324">
        <w:rPr>
          <w:rFonts w:ascii="Times New Roman" w:hAnsi="Times New Roman"/>
          <w:b/>
          <w:sz w:val="26"/>
          <w:szCs w:val="26"/>
        </w:rPr>
        <w:t xml:space="preserve"> ЛИТЕРАТУРЫ </w:t>
      </w:r>
    </w:p>
    <w:p w:rsidR="00EA5ABD" w:rsidRPr="00DB7324" w:rsidRDefault="00EA5ABD" w:rsidP="00DB7324">
      <w:pPr>
        <w:spacing w:after="0" w:line="240" w:lineRule="auto"/>
        <w:ind w:left="705"/>
        <w:jc w:val="center"/>
        <w:rPr>
          <w:rFonts w:ascii="Times New Roman" w:hAnsi="Times New Roman"/>
          <w:b/>
          <w:sz w:val="26"/>
          <w:szCs w:val="26"/>
        </w:rPr>
      </w:pPr>
      <w:r w:rsidRPr="00DB7324">
        <w:rPr>
          <w:rFonts w:ascii="Times New Roman" w:hAnsi="Times New Roman"/>
          <w:b/>
          <w:sz w:val="26"/>
          <w:szCs w:val="26"/>
        </w:rPr>
        <w:t>И СРЕДСТВ ОБУЧЕНИЯ</w:t>
      </w:r>
    </w:p>
    <w:p w:rsidR="00E01456" w:rsidRDefault="00E01456" w:rsidP="00EA5ABD">
      <w:pPr>
        <w:spacing w:after="0" w:line="240" w:lineRule="auto"/>
        <w:ind w:left="705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ABD" w:rsidRPr="00565350" w:rsidRDefault="00EA5ABD" w:rsidP="005C58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350">
        <w:rPr>
          <w:rFonts w:ascii="Times New Roman" w:hAnsi="Times New Roman"/>
          <w:b/>
          <w:sz w:val="28"/>
          <w:szCs w:val="28"/>
        </w:rPr>
        <w:t>1. Список методической литературы</w:t>
      </w:r>
    </w:p>
    <w:p w:rsidR="00173BCB" w:rsidRPr="00173BCB" w:rsidRDefault="00173BCB" w:rsidP="00173BCB">
      <w:pPr>
        <w:pStyle w:val="ListParagraph"/>
        <w:numPr>
          <w:ilvl w:val="0"/>
          <w:numId w:val="6"/>
        </w:numPr>
        <w:tabs>
          <w:tab w:val="left" w:pos="900"/>
        </w:tabs>
        <w:ind w:left="0" w:firstLine="357"/>
        <w:jc w:val="both"/>
        <w:rPr>
          <w:sz w:val="28"/>
          <w:szCs w:val="28"/>
        </w:rPr>
      </w:pPr>
      <w:r w:rsidRPr="004B1EB8">
        <w:rPr>
          <w:sz w:val="28"/>
          <w:szCs w:val="28"/>
          <w:lang w:val="ru-RU"/>
        </w:rPr>
        <w:t xml:space="preserve">Алексеев С. Элементарный курс цветоведения. </w:t>
      </w:r>
      <w:r w:rsidRPr="00173BCB">
        <w:rPr>
          <w:sz w:val="28"/>
          <w:szCs w:val="28"/>
        </w:rPr>
        <w:t>М., 1939.</w:t>
      </w:r>
    </w:p>
    <w:p w:rsidR="00173BCB" w:rsidRPr="004B1EB8" w:rsidRDefault="00173BCB" w:rsidP="00173BCB">
      <w:pPr>
        <w:pStyle w:val="ListParagraph"/>
        <w:numPr>
          <w:ilvl w:val="0"/>
          <w:numId w:val="6"/>
        </w:numPr>
        <w:tabs>
          <w:tab w:val="left" w:pos="900"/>
        </w:tabs>
        <w:ind w:left="0" w:firstLine="357"/>
        <w:jc w:val="both"/>
        <w:rPr>
          <w:sz w:val="28"/>
          <w:szCs w:val="28"/>
          <w:lang w:val="ru-RU"/>
        </w:rPr>
      </w:pPr>
      <w:r w:rsidRPr="004B1EB8">
        <w:rPr>
          <w:sz w:val="28"/>
          <w:szCs w:val="28"/>
          <w:lang w:val="ru-RU"/>
        </w:rPr>
        <w:t>Анциферов, Л.Г. Анциферова, Т.Н. Кисляковская. Рисунок. Примерная программа для ДХШ и изобразительных отделений ДШИ. М., 2003</w:t>
      </w:r>
    </w:p>
    <w:p w:rsidR="00173BCB" w:rsidRPr="00173BCB" w:rsidRDefault="00173BCB" w:rsidP="00173BCB">
      <w:pPr>
        <w:pStyle w:val="ListParagraph"/>
        <w:numPr>
          <w:ilvl w:val="0"/>
          <w:numId w:val="6"/>
        </w:numPr>
        <w:tabs>
          <w:tab w:val="left" w:pos="900"/>
        </w:tabs>
        <w:ind w:left="0" w:firstLine="357"/>
        <w:jc w:val="both"/>
        <w:rPr>
          <w:sz w:val="28"/>
          <w:szCs w:val="28"/>
        </w:rPr>
      </w:pPr>
      <w:r w:rsidRPr="004B1EB8">
        <w:rPr>
          <w:sz w:val="28"/>
          <w:szCs w:val="28"/>
          <w:lang w:val="ru-RU"/>
        </w:rPr>
        <w:t xml:space="preserve">Барщ А. Рисунок в средней художественной школе. </w:t>
      </w:r>
      <w:r w:rsidRPr="00173BCB">
        <w:rPr>
          <w:sz w:val="28"/>
          <w:szCs w:val="28"/>
        </w:rPr>
        <w:t>М.: Академия художеств СССР, 1963</w:t>
      </w:r>
    </w:p>
    <w:p w:rsidR="00173BCB" w:rsidRPr="003823E8" w:rsidRDefault="00173BCB" w:rsidP="00173BCB">
      <w:pPr>
        <w:pStyle w:val="ListParagraph"/>
        <w:numPr>
          <w:ilvl w:val="0"/>
          <w:numId w:val="6"/>
        </w:numPr>
        <w:tabs>
          <w:tab w:val="left" w:pos="900"/>
        </w:tabs>
        <w:ind w:left="0" w:firstLine="357"/>
        <w:jc w:val="both"/>
        <w:rPr>
          <w:sz w:val="28"/>
          <w:szCs w:val="28"/>
          <w:lang w:val="ru-RU"/>
        </w:rPr>
      </w:pPr>
      <w:r w:rsidRPr="004B1EB8">
        <w:rPr>
          <w:sz w:val="28"/>
          <w:szCs w:val="28"/>
          <w:lang w:val="ru-RU"/>
        </w:rPr>
        <w:t xml:space="preserve">Беда Г.  Цветовые отношения и колорит.  </w:t>
      </w:r>
      <w:r w:rsidRPr="003823E8">
        <w:rPr>
          <w:sz w:val="28"/>
          <w:szCs w:val="28"/>
          <w:lang w:val="ru-RU"/>
        </w:rPr>
        <w:t>Краснодар, 1967.</w:t>
      </w:r>
    </w:p>
    <w:p w:rsidR="00173BCB" w:rsidRPr="00173BCB" w:rsidRDefault="00173BCB" w:rsidP="00173BCB">
      <w:pPr>
        <w:pStyle w:val="ListParagraph"/>
        <w:numPr>
          <w:ilvl w:val="0"/>
          <w:numId w:val="6"/>
        </w:numPr>
        <w:tabs>
          <w:tab w:val="left" w:pos="900"/>
        </w:tabs>
        <w:ind w:left="0" w:firstLine="357"/>
        <w:jc w:val="both"/>
        <w:rPr>
          <w:sz w:val="28"/>
          <w:szCs w:val="28"/>
        </w:rPr>
      </w:pPr>
      <w:r w:rsidRPr="00173BCB">
        <w:rPr>
          <w:sz w:val="28"/>
          <w:szCs w:val="28"/>
        </w:rPr>
        <w:t>Беда Г. Живопись. М.,  1977.</w:t>
      </w:r>
    </w:p>
    <w:p w:rsidR="00173BCB" w:rsidRPr="00173BCB" w:rsidRDefault="00173BCB" w:rsidP="00173BCB">
      <w:pPr>
        <w:pStyle w:val="ListParagraph"/>
        <w:numPr>
          <w:ilvl w:val="0"/>
          <w:numId w:val="6"/>
        </w:numPr>
        <w:tabs>
          <w:tab w:val="left" w:pos="900"/>
        </w:tabs>
        <w:ind w:left="0" w:firstLine="357"/>
        <w:jc w:val="both"/>
        <w:rPr>
          <w:sz w:val="28"/>
          <w:szCs w:val="28"/>
        </w:rPr>
      </w:pPr>
      <w:r w:rsidRPr="004B1EB8">
        <w:rPr>
          <w:sz w:val="28"/>
          <w:szCs w:val="28"/>
          <w:lang w:val="ru-RU"/>
        </w:rPr>
        <w:t xml:space="preserve">Белютин Э. Начальные сведения о живописи. </w:t>
      </w:r>
      <w:r w:rsidRPr="00173BCB">
        <w:rPr>
          <w:sz w:val="28"/>
          <w:szCs w:val="28"/>
        </w:rPr>
        <w:t>М., 1955.</w:t>
      </w:r>
    </w:p>
    <w:p w:rsidR="00173BCB" w:rsidRPr="004B1EB8" w:rsidRDefault="00173BCB" w:rsidP="00173BCB">
      <w:pPr>
        <w:pStyle w:val="ListParagraph"/>
        <w:numPr>
          <w:ilvl w:val="0"/>
          <w:numId w:val="6"/>
        </w:numPr>
        <w:tabs>
          <w:tab w:val="left" w:pos="900"/>
        </w:tabs>
        <w:ind w:left="0" w:firstLine="357"/>
        <w:jc w:val="both"/>
        <w:rPr>
          <w:sz w:val="28"/>
          <w:szCs w:val="28"/>
          <w:lang w:val="ru-RU"/>
        </w:rPr>
      </w:pPr>
      <w:r w:rsidRPr="004B1EB8">
        <w:rPr>
          <w:sz w:val="28"/>
          <w:szCs w:val="28"/>
          <w:lang w:val="ru-RU"/>
        </w:rPr>
        <w:t>Ватагин В. Изображение животных. М., 1957</w:t>
      </w:r>
    </w:p>
    <w:p w:rsidR="00173BCB" w:rsidRPr="004B1EB8" w:rsidRDefault="00173BCB" w:rsidP="00173BCB">
      <w:pPr>
        <w:pStyle w:val="ListParagraph"/>
        <w:numPr>
          <w:ilvl w:val="0"/>
          <w:numId w:val="6"/>
        </w:numPr>
        <w:tabs>
          <w:tab w:val="left" w:pos="900"/>
        </w:tabs>
        <w:ind w:left="0" w:firstLine="357"/>
        <w:jc w:val="both"/>
        <w:rPr>
          <w:sz w:val="28"/>
          <w:szCs w:val="28"/>
          <w:lang w:val="ru-RU"/>
        </w:rPr>
      </w:pPr>
      <w:r w:rsidRPr="004B1EB8">
        <w:rPr>
          <w:sz w:val="28"/>
          <w:szCs w:val="28"/>
          <w:lang w:val="ru-RU"/>
        </w:rPr>
        <w:t>Дейнека А. Учитесь рисовать. М., 1961</w:t>
      </w:r>
    </w:p>
    <w:p w:rsidR="00173BCB" w:rsidRPr="00173BCB" w:rsidRDefault="00173BCB" w:rsidP="00173BCB">
      <w:pPr>
        <w:pStyle w:val="ListParagraph"/>
        <w:numPr>
          <w:ilvl w:val="0"/>
          <w:numId w:val="6"/>
        </w:numPr>
        <w:tabs>
          <w:tab w:val="left" w:pos="900"/>
        </w:tabs>
        <w:ind w:left="0" w:firstLine="357"/>
        <w:jc w:val="both"/>
        <w:rPr>
          <w:sz w:val="28"/>
          <w:szCs w:val="28"/>
        </w:rPr>
      </w:pPr>
      <w:r w:rsidRPr="004B1EB8">
        <w:rPr>
          <w:sz w:val="28"/>
          <w:szCs w:val="28"/>
          <w:lang w:val="ru-RU"/>
        </w:rPr>
        <w:t xml:space="preserve">Елисеев М.А. Материалы, оборудование, техника живописи и графики. </w:t>
      </w:r>
      <w:r w:rsidRPr="00173BCB">
        <w:rPr>
          <w:sz w:val="28"/>
          <w:szCs w:val="28"/>
        </w:rPr>
        <w:t>М.,  2002.</w:t>
      </w:r>
    </w:p>
    <w:p w:rsidR="00173BCB" w:rsidRPr="00173BCB" w:rsidRDefault="00173BCB" w:rsidP="00173BCB">
      <w:pPr>
        <w:pStyle w:val="ListParagraph"/>
        <w:numPr>
          <w:ilvl w:val="0"/>
          <w:numId w:val="6"/>
        </w:numPr>
        <w:tabs>
          <w:tab w:val="left" w:pos="900"/>
        </w:tabs>
        <w:ind w:left="0" w:firstLine="357"/>
        <w:jc w:val="both"/>
        <w:rPr>
          <w:sz w:val="28"/>
          <w:szCs w:val="28"/>
        </w:rPr>
      </w:pPr>
      <w:r w:rsidRPr="004B1EB8">
        <w:rPr>
          <w:sz w:val="28"/>
          <w:szCs w:val="28"/>
          <w:lang w:val="ru-RU"/>
        </w:rPr>
        <w:t xml:space="preserve">Емохонова Л. Г. Мировая художественная культура. </w:t>
      </w:r>
      <w:r w:rsidRPr="00173BCB">
        <w:rPr>
          <w:sz w:val="28"/>
          <w:szCs w:val="28"/>
        </w:rPr>
        <w:t>М., 2003.</w:t>
      </w:r>
    </w:p>
    <w:p w:rsidR="00173BCB" w:rsidRPr="00173BCB" w:rsidRDefault="00173BCB" w:rsidP="00173BCB">
      <w:pPr>
        <w:pStyle w:val="ListParagraph"/>
        <w:numPr>
          <w:ilvl w:val="0"/>
          <w:numId w:val="6"/>
        </w:numPr>
        <w:tabs>
          <w:tab w:val="left" w:pos="900"/>
        </w:tabs>
        <w:ind w:left="0" w:firstLine="357"/>
        <w:jc w:val="both"/>
        <w:rPr>
          <w:sz w:val="28"/>
          <w:szCs w:val="28"/>
        </w:rPr>
      </w:pPr>
      <w:r w:rsidRPr="004B1EB8">
        <w:rPr>
          <w:sz w:val="28"/>
          <w:szCs w:val="28"/>
          <w:lang w:val="ru-RU"/>
        </w:rPr>
        <w:t xml:space="preserve">Запаренко В. Школа рисования. Для детей 6-11 лет. </w:t>
      </w:r>
      <w:r w:rsidRPr="00173BCB">
        <w:rPr>
          <w:sz w:val="28"/>
          <w:szCs w:val="28"/>
        </w:rPr>
        <w:t>Ростов-наДону, 2001.</w:t>
      </w:r>
    </w:p>
    <w:p w:rsidR="00173BCB" w:rsidRPr="004B1EB8" w:rsidRDefault="00173BCB" w:rsidP="00173BCB">
      <w:pPr>
        <w:pStyle w:val="ListParagraph"/>
        <w:numPr>
          <w:ilvl w:val="0"/>
          <w:numId w:val="6"/>
        </w:numPr>
        <w:tabs>
          <w:tab w:val="left" w:pos="900"/>
        </w:tabs>
        <w:ind w:left="0" w:firstLine="357"/>
        <w:jc w:val="both"/>
        <w:rPr>
          <w:sz w:val="28"/>
          <w:szCs w:val="28"/>
          <w:lang w:val="ru-RU"/>
        </w:rPr>
      </w:pPr>
      <w:r w:rsidRPr="004B1EB8">
        <w:rPr>
          <w:sz w:val="28"/>
          <w:szCs w:val="28"/>
          <w:lang w:val="ru-RU"/>
        </w:rPr>
        <w:t>Иванов Д. Юный художник. М., 2007.</w:t>
      </w:r>
    </w:p>
    <w:p w:rsidR="00173BCB" w:rsidRPr="004B1EB8" w:rsidRDefault="00173BCB" w:rsidP="00173BCB">
      <w:pPr>
        <w:pStyle w:val="ListParagraph"/>
        <w:numPr>
          <w:ilvl w:val="0"/>
          <w:numId w:val="6"/>
        </w:numPr>
        <w:tabs>
          <w:tab w:val="left" w:pos="900"/>
        </w:tabs>
        <w:ind w:left="0" w:firstLine="357"/>
        <w:jc w:val="both"/>
        <w:rPr>
          <w:sz w:val="28"/>
          <w:szCs w:val="28"/>
          <w:lang w:val="ru-RU"/>
        </w:rPr>
      </w:pPr>
      <w:r w:rsidRPr="004B1EB8">
        <w:rPr>
          <w:sz w:val="28"/>
          <w:szCs w:val="28"/>
          <w:lang w:val="ru-RU"/>
        </w:rPr>
        <w:t>Кальнинг А. Акварельная живопись, М., 1960.</w:t>
      </w:r>
    </w:p>
    <w:p w:rsidR="00173BCB" w:rsidRPr="00173BCB" w:rsidRDefault="00173BCB" w:rsidP="00173BCB">
      <w:pPr>
        <w:pStyle w:val="ListParagraph"/>
        <w:numPr>
          <w:ilvl w:val="0"/>
          <w:numId w:val="6"/>
        </w:numPr>
        <w:tabs>
          <w:tab w:val="left" w:pos="900"/>
        </w:tabs>
        <w:ind w:left="0" w:firstLine="357"/>
        <w:jc w:val="both"/>
        <w:rPr>
          <w:sz w:val="28"/>
          <w:szCs w:val="28"/>
        </w:rPr>
      </w:pPr>
      <w:r w:rsidRPr="004B1EB8">
        <w:rPr>
          <w:sz w:val="28"/>
          <w:szCs w:val="28"/>
          <w:lang w:val="ru-RU"/>
        </w:rPr>
        <w:t xml:space="preserve">Кирцер Ю. Рисунок и живопись. </w:t>
      </w:r>
      <w:r w:rsidRPr="00173BCB">
        <w:rPr>
          <w:sz w:val="28"/>
          <w:szCs w:val="28"/>
        </w:rPr>
        <w:t>М., 1998.</w:t>
      </w:r>
    </w:p>
    <w:p w:rsidR="00173BCB" w:rsidRPr="00173BCB" w:rsidRDefault="00173BCB" w:rsidP="00173BCB">
      <w:pPr>
        <w:pStyle w:val="ListParagraph"/>
        <w:numPr>
          <w:ilvl w:val="0"/>
          <w:numId w:val="6"/>
        </w:numPr>
        <w:tabs>
          <w:tab w:val="left" w:pos="900"/>
        </w:tabs>
        <w:ind w:left="0" w:firstLine="357"/>
        <w:jc w:val="both"/>
        <w:rPr>
          <w:sz w:val="28"/>
          <w:szCs w:val="28"/>
        </w:rPr>
      </w:pPr>
      <w:r w:rsidRPr="004B1EB8">
        <w:rPr>
          <w:sz w:val="28"/>
          <w:szCs w:val="28"/>
          <w:lang w:val="ru-RU"/>
        </w:rPr>
        <w:t xml:space="preserve">Комарова Т. С. Обучение детей технике рисования. </w:t>
      </w:r>
      <w:r w:rsidRPr="00173BCB">
        <w:rPr>
          <w:sz w:val="28"/>
          <w:szCs w:val="28"/>
        </w:rPr>
        <w:t>М., 1994.</w:t>
      </w:r>
    </w:p>
    <w:p w:rsidR="00173BCB" w:rsidRPr="004B1EB8" w:rsidRDefault="00173BCB" w:rsidP="00173BCB">
      <w:pPr>
        <w:pStyle w:val="ListParagraph"/>
        <w:numPr>
          <w:ilvl w:val="0"/>
          <w:numId w:val="6"/>
        </w:numPr>
        <w:tabs>
          <w:tab w:val="left" w:pos="900"/>
        </w:tabs>
        <w:ind w:left="0" w:firstLine="357"/>
        <w:jc w:val="both"/>
        <w:rPr>
          <w:sz w:val="28"/>
          <w:szCs w:val="28"/>
          <w:lang w:val="ru-RU"/>
        </w:rPr>
      </w:pPr>
      <w:r w:rsidRPr="004B1EB8">
        <w:rPr>
          <w:sz w:val="28"/>
          <w:szCs w:val="28"/>
          <w:lang w:val="ru-RU"/>
        </w:rPr>
        <w:t>Костерин Н. Учебное рисование: Учеб.пособие для учащихся пед. училищ по спец. № 2002 «Дошкол. воспитание», № 2010 «Воспитание в дошкол. учреждениях» – 2-е изд., перераб.-М.: Просвещение, 1984</w:t>
      </w:r>
    </w:p>
    <w:p w:rsidR="00173BCB" w:rsidRPr="00173BCB" w:rsidRDefault="00173BCB" w:rsidP="00173BCB">
      <w:pPr>
        <w:pStyle w:val="ListParagraph"/>
        <w:numPr>
          <w:ilvl w:val="0"/>
          <w:numId w:val="6"/>
        </w:numPr>
        <w:tabs>
          <w:tab w:val="left" w:pos="900"/>
        </w:tabs>
        <w:ind w:left="0" w:firstLine="357"/>
        <w:jc w:val="both"/>
        <w:rPr>
          <w:sz w:val="28"/>
          <w:szCs w:val="28"/>
        </w:rPr>
      </w:pPr>
      <w:r w:rsidRPr="004B1EB8">
        <w:rPr>
          <w:sz w:val="28"/>
          <w:szCs w:val="28"/>
          <w:lang w:val="ru-RU"/>
        </w:rPr>
        <w:t xml:space="preserve">Кузин В. С. Наброски и зарисовки. </w:t>
      </w:r>
      <w:r w:rsidRPr="00173BCB">
        <w:rPr>
          <w:sz w:val="28"/>
          <w:szCs w:val="28"/>
        </w:rPr>
        <w:t>М.,  1981.</w:t>
      </w:r>
    </w:p>
    <w:p w:rsidR="00173BCB" w:rsidRPr="00EB496C" w:rsidRDefault="00173BCB" w:rsidP="00173BCB">
      <w:pPr>
        <w:pStyle w:val="ListParagraph"/>
        <w:numPr>
          <w:ilvl w:val="0"/>
          <w:numId w:val="6"/>
        </w:numPr>
        <w:tabs>
          <w:tab w:val="left" w:pos="900"/>
        </w:tabs>
        <w:ind w:left="0" w:firstLine="357"/>
        <w:jc w:val="both"/>
        <w:rPr>
          <w:sz w:val="28"/>
          <w:szCs w:val="28"/>
          <w:lang w:val="ru-RU"/>
        </w:rPr>
      </w:pPr>
      <w:r w:rsidRPr="004B1EB8">
        <w:rPr>
          <w:sz w:val="28"/>
          <w:szCs w:val="28"/>
          <w:lang w:val="ru-RU"/>
        </w:rPr>
        <w:t xml:space="preserve">Кунин В.Н.  Учимся  рисовать. </w:t>
      </w:r>
      <w:r w:rsidRPr="00EB496C">
        <w:rPr>
          <w:sz w:val="28"/>
          <w:szCs w:val="28"/>
          <w:lang w:val="ru-RU"/>
        </w:rPr>
        <w:t>М.,  2000.</w:t>
      </w:r>
    </w:p>
    <w:p w:rsidR="00173BCB" w:rsidRPr="004B1EB8" w:rsidRDefault="00173BCB" w:rsidP="00173BCB">
      <w:pPr>
        <w:pStyle w:val="ListParagraph"/>
        <w:numPr>
          <w:ilvl w:val="0"/>
          <w:numId w:val="6"/>
        </w:numPr>
        <w:tabs>
          <w:tab w:val="left" w:pos="900"/>
        </w:tabs>
        <w:ind w:left="0" w:firstLine="357"/>
        <w:jc w:val="both"/>
        <w:rPr>
          <w:sz w:val="28"/>
          <w:szCs w:val="28"/>
          <w:lang w:val="ru-RU"/>
        </w:rPr>
      </w:pPr>
      <w:r w:rsidRPr="004B1EB8">
        <w:rPr>
          <w:sz w:val="28"/>
          <w:szCs w:val="28"/>
          <w:lang w:val="ru-RU"/>
        </w:rPr>
        <w:t>Ли Н. Рисунок. Основы учебного академического рисунка: Учебник. - М.: Эксмо, 2010</w:t>
      </w:r>
    </w:p>
    <w:p w:rsidR="00173BCB" w:rsidRPr="004B1EB8" w:rsidRDefault="00173BCB" w:rsidP="00173BCB">
      <w:pPr>
        <w:pStyle w:val="ListParagraph"/>
        <w:numPr>
          <w:ilvl w:val="0"/>
          <w:numId w:val="6"/>
        </w:numPr>
        <w:tabs>
          <w:tab w:val="left" w:pos="900"/>
        </w:tabs>
        <w:ind w:left="0" w:firstLine="357"/>
        <w:jc w:val="both"/>
        <w:rPr>
          <w:sz w:val="28"/>
          <w:szCs w:val="28"/>
          <w:lang w:val="ru-RU"/>
        </w:rPr>
      </w:pPr>
      <w:r w:rsidRPr="004B1EB8">
        <w:rPr>
          <w:sz w:val="28"/>
          <w:szCs w:val="28"/>
          <w:lang w:val="ru-RU"/>
        </w:rPr>
        <w:t>Лопатина А. Скребцова М. Краски рассказывают сказки. Как научить рисовать каждого. М., 2005.</w:t>
      </w:r>
    </w:p>
    <w:p w:rsidR="00173BCB" w:rsidRPr="00173BCB" w:rsidRDefault="00173BCB" w:rsidP="00173BCB">
      <w:pPr>
        <w:pStyle w:val="ListParagraph"/>
        <w:numPr>
          <w:ilvl w:val="0"/>
          <w:numId w:val="6"/>
        </w:numPr>
        <w:tabs>
          <w:tab w:val="left" w:pos="900"/>
        </w:tabs>
        <w:ind w:left="0" w:firstLine="357"/>
        <w:jc w:val="both"/>
        <w:rPr>
          <w:sz w:val="28"/>
          <w:szCs w:val="28"/>
        </w:rPr>
      </w:pPr>
      <w:r w:rsidRPr="004B1EB8">
        <w:rPr>
          <w:sz w:val="28"/>
          <w:szCs w:val="28"/>
          <w:lang w:val="ru-RU"/>
        </w:rPr>
        <w:t xml:space="preserve">Лушников Б. Рисунок. Изобразительно-выразительные средства: учеб.пособие для студентов вузов, обучающихся по специальности «Изобраз. искусство»/ Б. Лушников, В. Перцов. </w:t>
      </w:r>
      <w:r w:rsidRPr="00173BCB">
        <w:rPr>
          <w:sz w:val="28"/>
          <w:szCs w:val="28"/>
        </w:rPr>
        <w:t>М.: Гуманитар. изд. центр ВЛАДОС, 2006</w:t>
      </w:r>
    </w:p>
    <w:p w:rsidR="00173BCB" w:rsidRPr="004B1EB8" w:rsidRDefault="00173BCB" w:rsidP="00173BCB">
      <w:pPr>
        <w:pStyle w:val="ListParagraph"/>
        <w:numPr>
          <w:ilvl w:val="0"/>
          <w:numId w:val="6"/>
        </w:numPr>
        <w:tabs>
          <w:tab w:val="left" w:pos="900"/>
        </w:tabs>
        <w:ind w:left="0" w:firstLine="357"/>
        <w:jc w:val="both"/>
        <w:rPr>
          <w:sz w:val="28"/>
          <w:szCs w:val="28"/>
          <w:lang w:val="ru-RU"/>
        </w:rPr>
      </w:pPr>
      <w:r w:rsidRPr="004B1EB8">
        <w:rPr>
          <w:sz w:val="28"/>
          <w:szCs w:val="28"/>
          <w:lang w:val="ru-RU"/>
        </w:rPr>
        <w:t>Медведев Л. Формирование графического художественного образа на занятиях по рисунку: Учеб.пособие для студентов худож. – граф. фак. пед. ин-тов. - М.: Просвещение, 1986</w:t>
      </w:r>
    </w:p>
    <w:p w:rsidR="00173BCB" w:rsidRPr="00A22E2F" w:rsidRDefault="00173BCB" w:rsidP="00173BCB">
      <w:pPr>
        <w:pStyle w:val="ListParagraph"/>
        <w:numPr>
          <w:ilvl w:val="0"/>
          <w:numId w:val="6"/>
        </w:numPr>
        <w:tabs>
          <w:tab w:val="left" w:pos="900"/>
        </w:tabs>
        <w:ind w:left="0" w:firstLine="357"/>
        <w:jc w:val="both"/>
        <w:rPr>
          <w:sz w:val="28"/>
          <w:szCs w:val="28"/>
          <w:lang w:val="ru-RU"/>
        </w:rPr>
      </w:pPr>
      <w:r w:rsidRPr="004B1EB8">
        <w:rPr>
          <w:sz w:val="28"/>
          <w:szCs w:val="28"/>
          <w:lang w:val="ru-RU"/>
        </w:rPr>
        <w:t xml:space="preserve">Основы академического рисунка. 100 самых важных правил и секретов/ авт.-сост. </w:t>
      </w:r>
      <w:r w:rsidRPr="00A22E2F">
        <w:rPr>
          <w:sz w:val="28"/>
          <w:szCs w:val="28"/>
          <w:lang w:val="ru-RU"/>
        </w:rPr>
        <w:t>В. Надеждина. - Минск: Харвест, 2010</w:t>
      </w:r>
    </w:p>
    <w:p w:rsidR="00173BCB" w:rsidRPr="004B1EB8" w:rsidRDefault="00173BCB" w:rsidP="00173BCB">
      <w:pPr>
        <w:pStyle w:val="ListParagraph"/>
        <w:numPr>
          <w:ilvl w:val="0"/>
          <w:numId w:val="6"/>
        </w:numPr>
        <w:tabs>
          <w:tab w:val="left" w:pos="900"/>
        </w:tabs>
        <w:ind w:left="0" w:firstLine="357"/>
        <w:jc w:val="both"/>
        <w:rPr>
          <w:sz w:val="28"/>
          <w:szCs w:val="28"/>
          <w:lang w:val="ru-RU"/>
        </w:rPr>
      </w:pPr>
      <w:r w:rsidRPr="004B1EB8">
        <w:rPr>
          <w:sz w:val="28"/>
          <w:szCs w:val="28"/>
          <w:lang w:val="ru-RU"/>
        </w:rPr>
        <w:t>Примерные программы для ДХШ и ДШИ. М., 1990.</w:t>
      </w:r>
    </w:p>
    <w:p w:rsidR="00173BCB" w:rsidRPr="00173BCB" w:rsidRDefault="00173BCB" w:rsidP="00173BCB">
      <w:pPr>
        <w:pStyle w:val="ListParagraph"/>
        <w:numPr>
          <w:ilvl w:val="0"/>
          <w:numId w:val="6"/>
        </w:numPr>
        <w:tabs>
          <w:tab w:val="left" w:pos="900"/>
        </w:tabs>
        <w:ind w:left="0" w:firstLine="357"/>
        <w:jc w:val="both"/>
        <w:rPr>
          <w:sz w:val="28"/>
          <w:szCs w:val="28"/>
        </w:rPr>
      </w:pPr>
      <w:r w:rsidRPr="004B1EB8">
        <w:rPr>
          <w:sz w:val="28"/>
          <w:szCs w:val="28"/>
          <w:lang w:val="ru-RU"/>
        </w:rPr>
        <w:t xml:space="preserve">Рисунок. Учеб.пособие для студентов худож. – граф. фак. пед. ин-тов. </w:t>
      </w:r>
      <w:r w:rsidRPr="00173BCB">
        <w:rPr>
          <w:sz w:val="28"/>
          <w:szCs w:val="28"/>
        </w:rPr>
        <w:t>Подред. А. Серова. М: Просвещение, 1975</w:t>
      </w:r>
    </w:p>
    <w:p w:rsidR="00173BCB" w:rsidRPr="00173BCB" w:rsidRDefault="00173BCB" w:rsidP="00173BCB">
      <w:pPr>
        <w:pStyle w:val="ListParagraph"/>
        <w:numPr>
          <w:ilvl w:val="0"/>
          <w:numId w:val="6"/>
        </w:numPr>
        <w:tabs>
          <w:tab w:val="left" w:pos="900"/>
        </w:tabs>
        <w:ind w:left="0" w:firstLine="357"/>
        <w:jc w:val="both"/>
        <w:rPr>
          <w:sz w:val="28"/>
          <w:szCs w:val="28"/>
        </w:rPr>
      </w:pPr>
      <w:r w:rsidRPr="004B1EB8">
        <w:rPr>
          <w:sz w:val="28"/>
          <w:szCs w:val="28"/>
          <w:lang w:val="ru-RU"/>
        </w:rPr>
        <w:t xml:space="preserve">Ростовцев Н. Н. Академический рисунок. </w:t>
      </w:r>
      <w:r w:rsidRPr="00173BCB">
        <w:rPr>
          <w:sz w:val="28"/>
          <w:szCs w:val="28"/>
        </w:rPr>
        <w:t>М., 1995.</w:t>
      </w:r>
    </w:p>
    <w:p w:rsidR="00173BCB" w:rsidRPr="004B1EB8" w:rsidRDefault="00173BCB" w:rsidP="00173BCB">
      <w:pPr>
        <w:pStyle w:val="ListParagraph"/>
        <w:numPr>
          <w:ilvl w:val="0"/>
          <w:numId w:val="6"/>
        </w:numPr>
        <w:tabs>
          <w:tab w:val="left" w:pos="900"/>
        </w:tabs>
        <w:ind w:left="0" w:firstLine="357"/>
        <w:jc w:val="both"/>
        <w:rPr>
          <w:sz w:val="28"/>
          <w:szCs w:val="28"/>
          <w:lang w:val="ru-RU"/>
        </w:rPr>
      </w:pPr>
      <w:r w:rsidRPr="004B1EB8">
        <w:rPr>
          <w:sz w:val="28"/>
          <w:szCs w:val="28"/>
          <w:lang w:val="ru-RU"/>
        </w:rPr>
        <w:t>Ростовцев Н. Учебный рисунок: Учеб.для учащихся педучилищ по спец. 2003 «Преподавание черчения и изобразит. искусства». 2-е изд., перераб. М.: Просвещение, 1985</w:t>
      </w:r>
    </w:p>
    <w:p w:rsidR="00173BCB" w:rsidRPr="004B1EB8" w:rsidRDefault="00173BCB" w:rsidP="00173BCB">
      <w:pPr>
        <w:pStyle w:val="ListParagraph"/>
        <w:numPr>
          <w:ilvl w:val="0"/>
          <w:numId w:val="6"/>
        </w:numPr>
        <w:tabs>
          <w:tab w:val="left" w:pos="900"/>
        </w:tabs>
        <w:ind w:left="0" w:firstLine="357"/>
        <w:jc w:val="both"/>
        <w:rPr>
          <w:sz w:val="28"/>
          <w:szCs w:val="28"/>
          <w:lang w:val="ru-RU"/>
        </w:rPr>
      </w:pPr>
      <w:r w:rsidRPr="004B1EB8">
        <w:rPr>
          <w:sz w:val="28"/>
          <w:szCs w:val="28"/>
          <w:lang w:val="ru-RU"/>
        </w:rPr>
        <w:lastRenderedPageBreak/>
        <w:t xml:space="preserve">Соловьёва Б. Искусство рисунка. Л.: Искусство, 1989 </w:t>
      </w:r>
    </w:p>
    <w:p w:rsidR="00173BCB" w:rsidRPr="00173BCB" w:rsidRDefault="00173BCB" w:rsidP="00173BCB">
      <w:pPr>
        <w:pStyle w:val="ListParagraph"/>
        <w:numPr>
          <w:ilvl w:val="0"/>
          <w:numId w:val="6"/>
        </w:numPr>
        <w:tabs>
          <w:tab w:val="left" w:pos="900"/>
        </w:tabs>
        <w:ind w:left="0" w:firstLine="357"/>
        <w:jc w:val="both"/>
        <w:rPr>
          <w:sz w:val="28"/>
          <w:szCs w:val="28"/>
        </w:rPr>
      </w:pPr>
      <w:r w:rsidRPr="004B1EB8">
        <w:rPr>
          <w:sz w:val="28"/>
          <w:szCs w:val="28"/>
          <w:lang w:val="ru-RU"/>
        </w:rPr>
        <w:t xml:space="preserve">Унковский А. А. Рисунки-наброски. </w:t>
      </w:r>
      <w:r w:rsidRPr="00173BCB">
        <w:rPr>
          <w:sz w:val="28"/>
          <w:szCs w:val="28"/>
        </w:rPr>
        <w:t>М., 1992.</w:t>
      </w:r>
    </w:p>
    <w:p w:rsidR="00173BCB" w:rsidRPr="004B1EB8" w:rsidRDefault="00173BCB" w:rsidP="00173BCB">
      <w:pPr>
        <w:pStyle w:val="ListParagraph"/>
        <w:numPr>
          <w:ilvl w:val="0"/>
          <w:numId w:val="6"/>
        </w:numPr>
        <w:tabs>
          <w:tab w:val="left" w:pos="900"/>
        </w:tabs>
        <w:ind w:left="0" w:firstLine="357"/>
        <w:jc w:val="both"/>
        <w:rPr>
          <w:sz w:val="28"/>
          <w:szCs w:val="28"/>
          <w:lang w:val="ru-RU"/>
        </w:rPr>
      </w:pPr>
      <w:r w:rsidRPr="004B1EB8">
        <w:rPr>
          <w:sz w:val="28"/>
          <w:szCs w:val="28"/>
          <w:lang w:val="ru-RU"/>
        </w:rPr>
        <w:t>Учебный рисунок: Учеб.пособие / Ин-т живописи, скульптуры и архитектуры им. И. Е. Репина Акад. художеств СССР. Под ред. В. Королёва. - М.: Изобраз. искусство, 1981</w:t>
      </w:r>
    </w:p>
    <w:p w:rsidR="00173BCB" w:rsidRPr="00173BCB" w:rsidRDefault="00173BCB" w:rsidP="00173BCB">
      <w:pPr>
        <w:pStyle w:val="ListParagraph"/>
        <w:numPr>
          <w:ilvl w:val="0"/>
          <w:numId w:val="6"/>
        </w:numPr>
        <w:tabs>
          <w:tab w:val="left" w:pos="900"/>
        </w:tabs>
        <w:ind w:left="0" w:firstLine="357"/>
        <w:jc w:val="both"/>
        <w:rPr>
          <w:sz w:val="28"/>
          <w:szCs w:val="28"/>
        </w:rPr>
      </w:pPr>
      <w:r w:rsidRPr="004B1EB8">
        <w:rPr>
          <w:sz w:val="28"/>
          <w:szCs w:val="28"/>
          <w:lang w:val="ru-RU"/>
        </w:rPr>
        <w:t xml:space="preserve">Фаворский В.А. Художественное творчество детей в культуре России первой половины 20 века. </w:t>
      </w:r>
      <w:r w:rsidRPr="00173BCB">
        <w:rPr>
          <w:sz w:val="28"/>
          <w:szCs w:val="28"/>
        </w:rPr>
        <w:t>М.: Педагогика, 2002</w:t>
      </w:r>
    </w:p>
    <w:p w:rsidR="00173BCB" w:rsidRPr="00173BCB" w:rsidRDefault="00173BCB" w:rsidP="00173BCB">
      <w:pPr>
        <w:pStyle w:val="ListParagraph"/>
        <w:numPr>
          <w:ilvl w:val="0"/>
          <w:numId w:val="6"/>
        </w:numPr>
        <w:tabs>
          <w:tab w:val="left" w:pos="900"/>
        </w:tabs>
        <w:ind w:left="0" w:firstLine="357"/>
        <w:jc w:val="both"/>
        <w:rPr>
          <w:sz w:val="28"/>
          <w:szCs w:val="28"/>
        </w:rPr>
      </w:pPr>
      <w:r w:rsidRPr="004B1EB8">
        <w:rPr>
          <w:sz w:val="28"/>
          <w:szCs w:val="28"/>
          <w:lang w:val="ru-RU"/>
        </w:rPr>
        <w:t xml:space="preserve">Хейл Р. Рисунок. Уроки старых мастеров: подробное изучение пластической анатомии человека на примере рисунков великих художников: пер. с англ. </w:t>
      </w:r>
      <w:r w:rsidRPr="00173BCB">
        <w:rPr>
          <w:sz w:val="28"/>
          <w:szCs w:val="28"/>
        </w:rPr>
        <w:t>О. Герасиной/ Р. Хейл.-М.: Астрель, 2006</w:t>
      </w:r>
    </w:p>
    <w:p w:rsidR="00173BCB" w:rsidRPr="00173BCB" w:rsidRDefault="00173BCB" w:rsidP="00173BCB">
      <w:pPr>
        <w:pStyle w:val="ListParagraph"/>
        <w:numPr>
          <w:ilvl w:val="0"/>
          <w:numId w:val="6"/>
        </w:numPr>
        <w:tabs>
          <w:tab w:val="left" w:pos="900"/>
        </w:tabs>
        <w:ind w:left="0" w:firstLine="357"/>
        <w:jc w:val="both"/>
        <w:rPr>
          <w:sz w:val="28"/>
          <w:szCs w:val="28"/>
        </w:rPr>
      </w:pPr>
      <w:r w:rsidRPr="004B1EB8">
        <w:rPr>
          <w:sz w:val="28"/>
          <w:szCs w:val="28"/>
          <w:lang w:val="ru-RU"/>
        </w:rPr>
        <w:t xml:space="preserve">Шаронов В. Свет и цвет. </w:t>
      </w:r>
      <w:r w:rsidRPr="00173BCB">
        <w:rPr>
          <w:sz w:val="28"/>
          <w:szCs w:val="28"/>
        </w:rPr>
        <w:t>М.,1961.</w:t>
      </w:r>
    </w:p>
    <w:p w:rsidR="00173BCB" w:rsidRPr="00173BCB" w:rsidRDefault="00173BCB" w:rsidP="00173BCB">
      <w:pPr>
        <w:pStyle w:val="ListParagraph"/>
        <w:numPr>
          <w:ilvl w:val="0"/>
          <w:numId w:val="6"/>
        </w:numPr>
        <w:tabs>
          <w:tab w:val="left" w:pos="900"/>
        </w:tabs>
        <w:ind w:left="0" w:firstLine="357"/>
        <w:jc w:val="both"/>
        <w:rPr>
          <w:sz w:val="28"/>
          <w:szCs w:val="28"/>
        </w:rPr>
      </w:pPr>
      <w:r w:rsidRPr="004B1EB8">
        <w:rPr>
          <w:sz w:val="28"/>
          <w:szCs w:val="28"/>
          <w:lang w:val="ru-RU"/>
        </w:rPr>
        <w:t xml:space="preserve">Шегаль Г. Колорит в живописи. </w:t>
      </w:r>
      <w:r w:rsidRPr="00173BCB">
        <w:rPr>
          <w:sz w:val="28"/>
          <w:szCs w:val="28"/>
        </w:rPr>
        <w:t>М., 1957.</w:t>
      </w:r>
    </w:p>
    <w:p w:rsidR="00173BCB" w:rsidRPr="004B1EB8" w:rsidRDefault="00173BCB" w:rsidP="00173BCB">
      <w:pPr>
        <w:pStyle w:val="ListParagraph"/>
        <w:numPr>
          <w:ilvl w:val="0"/>
          <w:numId w:val="6"/>
        </w:numPr>
        <w:tabs>
          <w:tab w:val="left" w:pos="900"/>
        </w:tabs>
        <w:ind w:left="0" w:firstLine="357"/>
        <w:jc w:val="both"/>
        <w:rPr>
          <w:sz w:val="28"/>
          <w:szCs w:val="28"/>
          <w:lang w:val="ru-RU"/>
        </w:rPr>
      </w:pPr>
      <w:r w:rsidRPr="004B1EB8">
        <w:rPr>
          <w:sz w:val="28"/>
          <w:szCs w:val="28"/>
          <w:lang w:val="ru-RU"/>
        </w:rPr>
        <w:t>Шорохов Е. Г. Композиция. М., 1986.</w:t>
      </w:r>
    </w:p>
    <w:p w:rsidR="00EA5ABD" w:rsidRDefault="00EA5ABD" w:rsidP="00EA5ABD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EA5ABD" w:rsidRPr="00565350" w:rsidRDefault="00EA5ABD" w:rsidP="00EA5AB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565350">
        <w:rPr>
          <w:rFonts w:ascii="Times New Roman" w:hAnsi="Times New Roman"/>
          <w:b/>
          <w:sz w:val="28"/>
          <w:szCs w:val="28"/>
        </w:rPr>
        <w:t>Список учебной литературы</w:t>
      </w:r>
    </w:p>
    <w:p w:rsidR="00EA5ABD" w:rsidRPr="00E333B7" w:rsidRDefault="00EA5ABD" w:rsidP="00EA5AB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B058C">
        <w:rPr>
          <w:rFonts w:ascii="Times New Roman" w:hAnsi="Times New Roman"/>
          <w:sz w:val="28"/>
          <w:szCs w:val="28"/>
        </w:rPr>
        <w:t>Барышни</w:t>
      </w:r>
      <w:r>
        <w:rPr>
          <w:rFonts w:ascii="Times New Roman" w:hAnsi="Times New Roman"/>
          <w:sz w:val="28"/>
          <w:szCs w:val="28"/>
        </w:rPr>
        <w:t>ков А.П. Перспектива. -  М., 1955</w:t>
      </w:r>
    </w:p>
    <w:p w:rsidR="00EA5ABD" w:rsidRPr="00EB058C" w:rsidRDefault="00EA5ABD" w:rsidP="00EA5AB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B058C">
        <w:rPr>
          <w:rFonts w:ascii="Times New Roman" w:hAnsi="Times New Roman"/>
          <w:sz w:val="28"/>
          <w:szCs w:val="28"/>
        </w:rPr>
        <w:t>. Бесчастнов Н.П. Изображение растительных мотивов. М.: Гуманитарный изда</w:t>
      </w:r>
      <w:r>
        <w:rPr>
          <w:rFonts w:ascii="Times New Roman" w:hAnsi="Times New Roman"/>
          <w:sz w:val="28"/>
          <w:szCs w:val="28"/>
        </w:rPr>
        <w:t>тельский центр «Владос», 2004</w:t>
      </w:r>
    </w:p>
    <w:p w:rsidR="00EA5ABD" w:rsidRPr="00EB058C" w:rsidRDefault="00EA5ABD" w:rsidP="00EA5AB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B058C">
        <w:rPr>
          <w:rFonts w:ascii="Times New Roman" w:hAnsi="Times New Roman"/>
          <w:sz w:val="28"/>
          <w:szCs w:val="28"/>
        </w:rPr>
        <w:t>. Бесчастнов Н.П. Графика натюрморта. М.: Гуманитарный изда</w:t>
      </w:r>
      <w:r>
        <w:rPr>
          <w:rFonts w:ascii="Times New Roman" w:hAnsi="Times New Roman"/>
          <w:sz w:val="28"/>
          <w:szCs w:val="28"/>
        </w:rPr>
        <w:t>тельский центр «Владос», 2008</w:t>
      </w:r>
    </w:p>
    <w:p w:rsidR="00EA5ABD" w:rsidRPr="00EB058C" w:rsidRDefault="00EA5ABD" w:rsidP="00EA5AB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B058C">
        <w:rPr>
          <w:rFonts w:ascii="Times New Roman" w:hAnsi="Times New Roman"/>
          <w:sz w:val="28"/>
          <w:szCs w:val="28"/>
        </w:rPr>
        <w:t>. Бесчастнов Н.П. Графика пейзажа. М.: Гуманитарный издательский</w:t>
      </w:r>
      <w:r>
        <w:rPr>
          <w:rFonts w:ascii="Times New Roman" w:hAnsi="Times New Roman"/>
          <w:sz w:val="28"/>
          <w:szCs w:val="28"/>
        </w:rPr>
        <w:t xml:space="preserve"> центр «Владос», 2005</w:t>
      </w:r>
    </w:p>
    <w:p w:rsidR="00EA5ABD" w:rsidRDefault="00EA5ABD" w:rsidP="005C5849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B058C">
        <w:rPr>
          <w:rFonts w:ascii="Times New Roman" w:hAnsi="Times New Roman"/>
          <w:sz w:val="28"/>
          <w:szCs w:val="28"/>
        </w:rPr>
        <w:t>. Бесчастнов Н.П. Черно-белая графика. М.: Гуманитарный издательский центр «Владос»,</w:t>
      </w:r>
      <w:r>
        <w:rPr>
          <w:rFonts w:ascii="Times New Roman" w:hAnsi="Times New Roman"/>
          <w:sz w:val="28"/>
          <w:szCs w:val="28"/>
        </w:rPr>
        <w:t xml:space="preserve"> 2006</w:t>
      </w:r>
    </w:p>
    <w:p w:rsidR="00EA5ABD" w:rsidRPr="00565350" w:rsidRDefault="00EA5ABD" w:rsidP="00EA5ABD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565350">
        <w:rPr>
          <w:rFonts w:ascii="Times New Roman" w:hAnsi="Times New Roman"/>
          <w:b/>
          <w:sz w:val="28"/>
          <w:szCs w:val="28"/>
        </w:rPr>
        <w:t>Средства обучения</w:t>
      </w:r>
    </w:p>
    <w:p w:rsidR="00EA5ABD" w:rsidRPr="007575F0" w:rsidRDefault="00EA5ABD" w:rsidP="00EA5AB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Материальные: </w:t>
      </w:r>
      <w:r w:rsidRPr="007575F0">
        <w:rPr>
          <w:rFonts w:ascii="Times New Roman" w:hAnsi="Times New Roman"/>
          <w:sz w:val="28"/>
          <w:szCs w:val="28"/>
        </w:rPr>
        <w:t>учебные ауди</w:t>
      </w:r>
      <w:r>
        <w:rPr>
          <w:rFonts w:ascii="Times New Roman" w:hAnsi="Times New Roman"/>
          <w:sz w:val="28"/>
          <w:szCs w:val="28"/>
        </w:rPr>
        <w:t>тории, специально оборудованные наглядными пособиями, мебелью, натюрмортным фондом;</w:t>
      </w:r>
    </w:p>
    <w:p w:rsidR="00EA5ABD" w:rsidRPr="007575F0" w:rsidRDefault="00EA5ABD" w:rsidP="00EA5AB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Наглядно-плоскостные: </w:t>
      </w:r>
      <w:r w:rsidRPr="007575F0">
        <w:rPr>
          <w:rFonts w:ascii="Times New Roman" w:hAnsi="Times New Roman"/>
          <w:sz w:val="28"/>
          <w:szCs w:val="28"/>
        </w:rPr>
        <w:t>наглядные методические пособия, карты, плакаты, фонд работ учеников, настенные иллюстрации, магни</w:t>
      </w:r>
      <w:r>
        <w:rPr>
          <w:rFonts w:ascii="Times New Roman" w:hAnsi="Times New Roman"/>
          <w:sz w:val="28"/>
          <w:szCs w:val="28"/>
        </w:rPr>
        <w:t>тные доски, интерактивные доски.</w:t>
      </w:r>
    </w:p>
    <w:p w:rsidR="00EA5ABD" w:rsidRPr="007575F0" w:rsidRDefault="00EA5ABD" w:rsidP="00EA5AB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Демонстрационные:</w:t>
      </w:r>
      <w:r>
        <w:rPr>
          <w:rFonts w:ascii="Times New Roman" w:hAnsi="Times New Roman"/>
          <w:sz w:val="28"/>
          <w:szCs w:val="28"/>
        </w:rPr>
        <w:t xml:space="preserve"> муляжи, чучела птиц и животных, гербарии, демонстрационные модели.</w:t>
      </w:r>
    </w:p>
    <w:p w:rsidR="00EA5ABD" w:rsidRPr="007575F0" w:rsidRDefault="00EA5ABD" w:rsidP="00EA5AB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Электронные образовательные ресурсы: </w:t>
      </w:r>
      <w:r>
        <w:rPr>
          <w:rFonts w:ascii="Times New Roman" w:hAnsi="Times New Roman"/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ресурсы.</w:t>
      </w:r>
    </w:p>
    <w:p w:rsidR="00EA5ABD" w:rsidRPr="00A01857" w:rsidRDefault="00EA5ABD" w:rsidP="00EA5AB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Аудиовизуальные: </w:t>
      </w:r>
      <w:r>
        <w:rPr>
          <w:rFonts w:ascii="Times New Roman" w:hAnsi="Times New Roman"/>
          <w:sz w:val="28"/>
          <w:szCs w:val="28"/>
        </w:rPr>
        <w:t>слайд-фильмы, видеофильмы, учебные кинофильмы, аудиозаписи.</w:t>
      </w:r>
    </w:p>
    <w:p w:rsidR="0057666E" w:rsidRDefault="0057666E"/>
    <w:sectPr w:rsidR="0057666E" w:rsidSect="0047472E">
      <w:footerReference w:type="even" r:id="rId9"/>
      <w:footerReference w:type="default" r:id="rId10"/>
      <w:footerReference w:type="first" r:id="rId11"/>
      <w:pgSz w:w="11906" w:h="16838"/>
      <w:pgMar w:top="964" w:right="567" w:bottom="794" w:left="1418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083" w:rsidRDefault="00FA7083" w:rsidP="00FF7182">
      <w:pPr>
        <w:spacing w:after="0" w:line="240" w:lineRule="auto"/>
      </w:pPr>
      <w:r>
        <w:separator/>
      </w:r>
    </w:p>
  </w:endnote>
  <w:endnote w:type="continuationSeparator" w:id="0">
    <w:p w:rsidR="00FA7083" w:rsidRDefault="00FA7083" w:rsidP="00FF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3E8" w:rsidRDefault="00EF347E" w:rsidP="005B6A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23E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23E8">
      <w:rPr>
        <w:rStyle w:val="PageNumber"/>
        <w:noProof/>
      </w:rPr>
      <w:t>11</w:t>
    </w:r>
    <w:r>
      <w:rPr>
        <w:rStyle w:val="PageNumber"/>
      </w:rPr>
      <w:fldChar w:fldCharType="end"/>
    </w:r>
  </w:p>
  <w:p w:rsidR="003823E8" w:rsidRDefault="003823E8" w:rsidP="005B6A9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3E8" w:rsidRDefault="00FA7083" w:rsidP="005B6A91">
    <w:pPr>
      <w:pStyle w:val="Footer"/>
      <w:spacing w:after="0" w:line="240" w:lineRule="auto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30927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72E" w:rsidRPr="0047472E" w:rsidRDefault="0047472E" w:rsidP="0047472E">
    <w:pPr>
      <w:pStyle w:val="Footer"/>
      <w:spacing w:after="0" w:line="240" w:lineRule="auto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083" w:rsidRDefault="00FA7083" w:rsidP="00FF7182">
      <w:pPr>
        <w:spacing w:after="0" w:line="240" w:lineRule="auto"/>
      </w:pPr>
      <w:r>
        <w:separator/>
      </w:r>
    </w:p>
  </w:footnote>
  <w:footnote w:type="continuationSeparator" w:id="0">
    <w:p w:rsidR="00FA7083" w:rsidRDefault="00FA7083" w:rsidP="00FF7182">
      <w:pPr>
        <w:spacing w:after="0" w:line="240" w:lineRule="auto"/>
      </w:pPr>
      <w:r>
        <w:continuationSeparator/>
      </w:r>
    </w:p>
  </w:footnote>
  <w:footnote w:id="1">
    <w:p w:rsidR="003823E8" w:rsidRDefault="003823E8" w:rsidP="00173BCB">
      <w:pPr>
        <w:tabs>
          <w:tab w:val="left" w:pos="900"/>
        </w:tabs>
        <w:spacing w:after="0" w:line="240" w:lineRule="auto"/>
        <w:ind w:firstLine="567"/>
        <w:jc w:val="both"/>
      </w:pPr>
      <w:r>
        <w:rPr>
          <w:rStyle w:val="FootnoteReference"/>
        </w:rPr>
        <w:footnoteRef/>
      </w:r>
      <w:r w:rsidRPr="00173BCB">
        <w:rPr>
          <w:rFonts w:ascii="Times New Roman" w:hAnsi="Times New Roman"/>
          <w:sz w:val="20"/>
          <w:szCs w:val="20"/>
        </w:rPr>
        <w:t>Анциферов, Л.Г. Анциферова, Т.Н. Кисляковская. Рисунок. Примерная программа для ДХШ и изобразительных отделений ДШИ. М., 2003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55D6CC3"/>
    <w:multiLevelType w:val="hybridMultilevel"/>
    <w:tmpl w:val="D00AC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41CF6"/>
    <w:multiLevelType w:val="hybridMultilevel"/>
    <w:tmpl w:val="77BA9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05BE3"/>
    <w:multiLevelType w:val="hybridMultilevel"/>
    <w:tmpl w:val="AC3AD0D8"/>
    <w:lvl w:ilvl="0" w:tplc="A30441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92D3E"/>
    <w:multiLevelType w:val="hybridMultilevel"/>
    <w:tmpl w:val="D0D8AB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448185A"/>
    <w:multiLevelType w:val="hybridMultilevel"/>
    <w:tmpl w:val="9620DA94"/>
    <w:lvl w:ilvl="0" w:tplc="A98C0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211CDE"/>
    <w:multiLevelType w:val="hybridMultilevel"/>
    <w:tmpl w:val="4D2A933C"/>
    <w:lvl w:ilvl="0" w:tplc="A3044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A7C9C"/>
    <w:multiLevelType w:val="hybridMultilevel"/>
    <w:tmpl w:val="94DE7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ABD"/>
    <w:rsid w:val="0002308C"/>
    <w:rsid w:val="00023DA4"/>
    <w:rsid w:val="0004538A"/>
    <w:rsid w:val="00067BBE"/>
    <w:rsid w:val="000848AB"/>
    <w:rsid w:val="0009581E"/>
    <w:rsid w:val="00096536"/>
    <w:rsid w:val="000B2108"/>
    <w:rsid w:val="000C6A1D"/>
    <w:rsid w:val="000D6EBD"/>
    <w:rsid w:val="000D7835"/>
    <w:rsid w:val="000F4F1E"/>
    <w:rsid w:val="00103221"/>
    <w:rsid w:val="001077C8"/>
    <w:rsid w:val="0017233C"/>
    <w:rsid w:val="00173BCB"/>
    <w:rsid w:val="001B3AF1"/>
    <w:rsid w:val="001B5252"/>
    <w:rsid w:val="001B75DC"/>
    <w:rsid w:val="001E5729"/>
    <w:rsid w:val="001E67D2"/>
    <w:rsid w:val="00213BFE"/>
    <w:rsid w:val="00227958"/>
    <w:rsid w:val="00255F15"/>
    <w:rsid w:val="0026506E"/>
    <w:rsid w:val="00267B98"/>
    <w:rsid w:val="00281851"/>
    <w:rsid w:val="002C71BC"/>
    <w:rsid w:val="002D4812"/>
    <w:rsid w:val="002F3F47"/>
    <w:rsid w:val="002F68F7"/>
    <w:rsid w:val="003458CC"/>
    <w:rsid w:val="00352543"/>
    <w:rsid w:val="00375C54"/>
    <w:rsid w:val="003823E8"/>
    <w:rsid w:val="00385077"/>
    <w:rsid w:val="003960B0"/>
    <w:rsid w:val="003C7747"/>
    <w:rsid w:val="003E6A45"/>
    <w:rsid w:val="004078AC"/>
    <w:rsid w:val="00412A7B"/>
    <w:rsid w:val="00432F69"/>
    <w:rsid w:val="0047472E"/>
    <w:rsid w:val="00485549"/>
    <w:rsid w:val="004951E4"/>
    <w:rsid w:val="0049538B"/>
    <w:rsid w:val="004B1EB8"/>
    <w:rsid w:val="004B45C8"/>
    <w:rsid w:val="004B715C"/>
    <w:rsid w:val="004C4317"/>
    <w:rsid w:val="005313E2"/>
    <w:rsid w:val="00532E21"/>
    <w:rsid w:val="0057666E"/>
    <w:rsid w:val="00583F60"/>
    <w:rsid w:val="005B18F0"/>
    <w:rsid w:val="005B6A91"/>
    <w:rsid w:val="005C2CA0"/>
    <w:rsid w:val="005C5849"/>
    <w:rsid w:val="005F45E7"/>
    <w:rsid w:val="00613F96"/>
    <w:rsid w:val="00622B04"/>
    <w:rsid w:val="0064542E"/>
    <w:rsid w:val="0064709E"/>
    <w:rsid w:val="00660BF5"/>
    <w:rsid w:val="006777B1"/>
    <w:rsid w:val="006A07C0"/>
    <w:rsid w:val="006A258A"/>
    <w:rsid w:val="006D333A"/>
    <w:rsid w:val="006D76E4"/>
    <w:rsid w:val="006E3D8A"/>
    <w:rsid w:val="006F158A"/>
    <w:rsid w:val="006F547C"/>
    <w:rsid w:val="00716521"/>
    <w:rsid w:val="007308B4"/>
    <w:rsid w:val="007419ED"/>
    <w:rsid w:val="007450EC"/>
    <w:rsid w:val="007502EE"/>
    <w:rsid w:val="00790936"/>
    <w:rsid w:val="00791295"/>
    <w:rsid w:val="00796817"/>
    <w:rsid w:val="007A31A1"/>
    <w:rsid w:val="007A6BC5"/>
    <w:rsid w:val="007B1525"/>
    <w:rsid w:val="007B2933"/>
    <w:rsid w:val="007C0F5F"/>
    <w:rsid w:val="007C4528"/>
    <w:rsid w:val="007C4B7A"/>
    <w:rsid w:val="007E21AD"/>
    <w:rsid w:val="007E6298"/>
    <w:rsid w:val="007F6DB1"/>
    <w:rsid w:val="007F78E2"/>
    <w:rsid w:val="00803915"/>
    <w:rsid w:val="008765EC"/>
    <w:rsid w:val="008770BC"/>
    <w:rsid w:val="00892F81"/>
    <w:rsid w:val="00894ED6"/>
    <w:rsid w:val="008A4FFC"/>
    <w:rsid w:val="008C621F"/>
    <w:rsid w:val="008E662D"/>
    <w:rsid w:val="008F672D"/>
    <w:rsid w:val="00902F69"/>
    <w:rsid w:val="00920F15"/>
    <w:rsid w:val="00932D98"/>
    <w:rsid w:val="00936B0A"/>
    <w:rsid w:val="009605C5"/>
    <w:rsid w:val="00974B28"/>
    <w:rsid w:val="009874CB"/>
    <w:rsid w:val="009944A3"/>
    <w:rsid w:val="009C3F46"/>
    <w:rsid w:val="009C789F"/>
    <w:rsid w:val="00A167F5"/>
    <w:rsid w:val="00A22C44"/>
    <w:rsid w:val="00A22E2F"/>
    <w:rsid w:val="00A865E9"/>
    <w:rsid w:val="00A94967"/>
    <w:rsid w:val="00AD6598"/>
    <w:rsid w:val="00AD7142"/>
    <w:rsid w:val="00AF0A06"/>
    <w:rsid w:val="00AF61D1"/>
    <w:rsid w:val="00B14B05"/>
    <w:rsid w:val="00B2709E"/>
    <w:rsid w:val="00B31A17"/>
    <w:rsid w:val="00B41089"/>
    <w:rsid w:val="00B57B07"/>
    <w:rsid w:val="00B73B8A"/>
    <w:rsid w:val="00B77883"/>
    <w:rsid w:val="00B91048"/>
    <w:rsid w:val="00BA1B9D"/>
    <w:rsid w:val="00BA2B0C"/>
    <w:rsid w:val="00BC5106"/>
    <w:rsid w:val="00BF5E94"/>
    <w:rsid w:val="00C002FE"/>
    <w:rsid w:val="00C1244D"/>
    <w:rsid w:val="00C156D5"/>
    <w:rsid w:val="00C26471"/>
    <w:rsid w:val="00C33B04"/>
    <w:rsid w:val="00C37185"/>
    <w:rsid w:val="00C46634"/>
    <w:rsid w:val="00C73BE7"/>
    <w:rsid w:val="00C74415"/>
    <w:rsid w:val="00D3440E"/>
    <w:rsid w:val="00D50B69"/>
    <w:rsid w:val="00D66FAD"/>
    <w:rsid w:val="00D7106C"/>
    <w:rsid w:val="00D75759"/>
    <w:rsid w:val="00D86BA0"/>
    <w:rsid w:val="00DB7324"/>
    <w:rsid w:val="00DC3210"/>
    <w:rsid w:val="00DC4B1A"/>
    <w:rsid w:val="00E01456"/>
    <w:rsid w:val="00E0176A"/>
    <w:rsid w:val="00E21B5F"/>
    <w:rsid w:val="00E25A3F"/>
    <w:rsid w:val="00E30927"/>
    <w:rsid w:val="00E40D32"/>
    <w:rsid w:val="00E439FA"/>
    <w:rsid w:val="00E52323"/>
    <w:rsid w:val="00E64DD0"/>
    <w:rsid w:val="00E93F46"/>
    <w:rsid w:val="00EA1624"/>
    <w:rsid w:val="00EA5ABD"/>
    <w:rsid w:val="00EB496C"/>
    <w:rsid w:val="00EC564B"/>
    <w:rsid w:val="00EC6DD7"/>
    <w:rsid w:val="00ED7B15"/>
    <w:rsid w:val="00EE3739"/>
    <w:rsid w:val="00EF347E"/>
    <w:rsid w:val="00F03D66"/>
    <w:rsid w:val="00F16D7C"/>
    <w:rsid w:val="00F269DC"/>
    <w:rsid w:val="00F5184A"/>
    <w:rsid w:val="00F547AB"/>
    <w:rsid w:val="00FA1A7A"/>
    <w:rsid w:val="00FA7083"/>
    <w:rsid w:val="00FB5AE3"/>
    <w:rsid w:val="00FF166E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DB7C7-E418-4055-9A91-1920CF97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AB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5AB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A5A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A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EA5ABD"/>
    <w:rPr>
      <w:rFonts w:ascii="Arial" w:eastAsia="Calibri" w:hAnsi="Arial" w:cs="Arial"/>
      <w:b/>
      <w:bCs/>
      <w:sz w:val="26"/>
      <w:szCs w:val="26"/>
    </w:rPr>
  </w:style>
  <w:style w:type="table" w:styleId="TableGrid">
    <w:name w:val="Table Grid"/>
    <w:basedOn w:val="TableNormal"/>
    <w:rsid w:val="00EA5A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A5AB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A5AB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EA5AB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EA5ABD"/>
    <w:rPr>
      <w:color w:val="0000FF"/>
      <w:u w:val="single"/>
    </w:rPr>
  </w:style>
  <w:style w:type="character" w:styleId="Emphasis">
    <w:name w:val="Emphasis"/>
    <w:qFormat/>
    <w:rsid w:val="00EA5ABD"/>
    <w:rPr>
      <w:i/>
      <w:iCs/>
    </w:rPr>
  </w:style>
  <w:style w:type="paragraph" w:styleId="Footer">
    <w:name w:val="footer"/>
    <w:basedOn w:val="Normal"/>
    <w:link w:val="FooterChar"/>
    <w:uiPriority w:val="99"/>
    <w:rsid w:val="00EA5A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ABD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EA5ABD"/>
  </w:style>
  <w:style w:type="character" w:customStyle="1" w:styleId="apple-converted-space">
    <w:name w:val="apple-converted-space"/>
    <w:basedOn w:val="DefaultParagraphFont"/>
    <w:rsid w:val="00EA5ABD"/>
  </w:style>
  <w:style w:type="character" w:customStyle="1" w:styleId="FontStyle16">
    <w:name w:val="Font Style16"/>
    <w:rsid w:val="00EA5AB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5A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1">
    <w:name w:val="Body 1"/>
    <w:qFormat/>
    <w:rsid w:val="00EA5A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yle4">
    <w:name w:val="Style4"/>
    <w:basedOn w:val="Normal"/>
    <w:rsid w:val="00EA5ABD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semiHidden/>
    <w:rsid w:val="00EA5A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EA5ABD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FontStyle164">
    <w:name w:val="Font Style164"/>
    <w:rsid w:val="00EA5ABD"/>
    <w:rPr>
      <w:rFonts w:ascii="Times New Roman" w:hAnsi="Times New Roman" w:cs="Times New Roman"/>
      <w:sz w:val="18"/>
      <w:szCs w:val="18"/>
    </w:rPr>
  </w:style>
  <w:style w:type="paragraph" w:customStyle="1" w:styleId="c0c28c4">
    <w:name w:val="c0 c28 c4"/>
    <w:basedOn w:val="Normal"/>
    <w:rsid w:val="00EA5AB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c19">
    <w:name w:val="c5 c1 c19"/>
    <w:basedOn w:val="DefaultParagraphFont"/>
    <w:rsid w:val="00EA5ABD"/>
  </w:style>
  <w:style w:type="paragraph" w:customStyle="1" w:styleId="c0c4c50">
    <w:name w:val="c0 c4 c50"/>
    <w:basedOn w:val="Normal"/>
    <w:rsid w:val="00EA5AB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">
    <w:name w:val="c5 c1"/>
    <w:basedOn w:val="DefaultParagraphFont"/>
    <w:rsid w:val="00EA5ABD"/>
  </w:style>
  <w:style w:type="character" w:customStyle="1" w:styleId="c1c51">
    <w:name w:val="c1 c51"/>
    <w:basedOn w:val="DefaultParagraphFont"/>
    <w:rsid w:val="00EA5ABD"/>
  </w:style>
  <w:style w:type="paragraph" w:customStyle="1" w:styleId="c0c23c4">
    <w:name w:val="c0 c23 c4"/>
    <w:basedOn w:val="Normal"/>
    <w:rsid w:val="00EA5AB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3c4c36">
    <w:name w:val="c0 c23 c4 c36"/>
    <w:basedOn w:val="Normal"/>
    <w:rsid w:val="00EA5AB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5c4">
    <w:name w:val="c0 c25 c4"/>
    <w:basedOn w:val="Normal"/>
    <w:rsid w:val="00EA5AB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c19c8">
    <w:name w:val="c5 c1 c19 c8"/>
    <w:basedOn w:val="DefaultParagraphFont"/>
    <w:rsid w:val="00EA5ABD"/>
  </w:style>
  <w:style w:type="character" w:customStyle="1" w:styleId="c1">
    <w:name w:val="c1"/>
    <w:basedOn w:val="DefaultParagraphFont"/>
    <w:rsid w:val="00EA5ABD"/>
  </w:style>
  <w:style w:type="paragraph" w:styleId="BodyText">
    <w:name w:val="Body Text"/>
    <w:basedOn w:val="Normal"/>
    <w:link w:val="BodyTextChar"/>
    <w:rsid w:val="00EA5ABD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rsid w:val="00EA5A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2">
    <w:name w:val="Style12"/>
    <w:basedOn w:val="Normal"/>
    <w:rsid w:val="00EA5ABD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Normal"/>
    <w:rsid w:val="00EA5ABD"/>
    <w:pPr>
      <w:widowControl w:val="0"/>
      <w:autoSpaceDE w:val="0"/>
      <w:autoSpaceDN w:val="0"/>
      <w:adjustRightInd w:val="0"/>
      <w:spacing w:after="0" w:line="234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7">
    <w:name w:val="Font Style107"/>
    <w:rsid w:val="00EA5AB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Normal"/>
    <w:rsid w:val="00EA5AB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6">
    <w:name w:val="Style76"/>
    <w:basedOn w:val="Normal"/>
    <w:rsid w:val="00EA5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5">
    <w:name w:val="Font Style115"/>
    <w:rsid w:val="00EA5ABD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5">
    <w:name w:val="Font Style145"/>
    <w:rsid w:val="00EA5AB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Normal"/>
    <w:rsid w:val="00EA5ABD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6">
    <w:name w:val="Font Style126"/>
    <w:rsid w:val="00EA5ABD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1">
    <w:name w:val="Абзац списка1"/>
    <w:basedOn w:val="Normal"/>
    <w:rsid w:val="00EA5ABD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WW8Num7z0">
    <w:name w:val="WW8Num7z0"/>
    <w:rsid w:val="00EA5ABD"/>
    <w:rPr>
      <w:rFonts w:ascii="Symbol" w:hAnsi="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A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BD"/>
    <w:rPr>
      <w:rFonts w:ascii="Tahoma" w:eastAsia="Calibri" w:hAnsi="Tahom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A5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ABD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1"/>
    <w:uiPriority w:val="99"/>
    <w:unhideWhenUsed/>
    <w:rsid w:val="00EA5ABD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rsid w:val="00EA5ABD"/>
    <w:rPr>
      <w:rFonts w:ascii="Calibri" w:eastAsia="Calibri" w:hAnsi="Calibri" w:cs="Times New Roman"/>
    </w:rPr>
  </w:style>
  <w:style w:type="character" w:customStyle="1" w:styleId="BodyTextIndentChar">
    <w:name w:val="Body Text Indent Char"/>
    <w:link w:val="10"/>
    <w:semiHidden/>
    <w:locked/>
    <w:rsid w:val="00EA5ABD"/>
  </w:style>
  <w:style w:type="paragraph" w:customStyle="1" w:styleId="10">
    <w:name w:val="Основной текст с отступом1"/>
    <w:basedOn w:val="Normal"/>
    <w:link w:val="BodyTextIndentChar"/>
    <w:semiHidden/>
    <w:rsid w:val="00EA5ABD"/>
    <w:pPr>
      <w:spacing w:after="120" w:line="360" w:lineRule="auto"/>
      <w:ind w:left="283" w:firstLine="709"/>
    </w:pPr>
    <w:rPr>
      <w:rFonts w:asciiTheme="minorHAnsi" w:eastAsiaTheme="minorHAnsi" w:hAnsiTheme="minorHAnsi" w:cstheme="minorBid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47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547AB"/>
    <w:rPr>
      <w:rFonts w:ascii="Calibri" w:eastAsia="Calibri" w:hAnsi="Calibri" w:cs="Times New Roman"/>
    </w:rPr>
  </w:style>
  <w:style w:type="character" w:customStyle="1" w:styleId="WW8Num16z0">
    <w:name w:val="WW8Num16z0"/>
    <w:rsid w:val="006A258A"/>
    <w:rPr>
      <w:rFonts w:ascii="Symbol" w:hAnsi="Symbol"/>
    </w:rPr>
  </w:style>
  <w:style w:type="paragraph" w:styleId="NormalWeb">
    <w:name w:val="Normal (Web)"/>
    <w:aliases w:val="Обычный (Web)"/>
    <w:basedOn w:val="Normal"/>
    <w:unhideWhenUsed/>
    <w:qFormat/>
    <w:rsid w:val="00FB5AE3"/>
    <w:pPr>
      <w:spacing w:before="100" w:beforeAutospacing="1" w:after="100" w:afterAutospacing="1" w:line="240" w:lineRule="auto"/>
      <w:ind w:firstLine="450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65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652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165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7CADA-1E91-4365-A3E8-E1320960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12</Pages>
  <Words>3610</Words>
  <Characters>20579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</dc:creator>
  <cp:keywords/>
  <dc:description/>
  <cp:lastModifiedBy>Windows User</cp:lastModifiedBy>
  <cp:revision>18</cp:revision>
  <dcterms:created xsi:type="dcterms:W3CDTF">2017-10-10T10:29:00Z</dcterms:created>
  <dcterms:modified xsi:type="dcterms:W3CDTF">2020-07-06T17:02:00Z</dcterms:modified>
</cp:coreProperties>
</file>